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5DEE9" w14:textId="60C4A967" w:rsidR="002F61BB" w:rsidRDefault="00783F80">
      <w:r>
        <w:t>SQUARE LED</w:t>
      </w:r>
    </w:p>
    <w:p w14:paraId="73A3B958" w14:textId="7A306021" w:rsidR="00783F80" w:rsidRDefault="00783F80">
      <w:r>
        <w:t>Een vierkante LED plafond</w:t>
      </w:r>
      <w:r w:rsidR="00630404">
        <w:t xml:space="preserve"> </w:t>
      </w:r>
      <w:r>
        <w:t xml:space="preserve">inbouw </w:t>
      </w:r>
      <w:r w:rsidR="00630404">
        <w:t>met een behuizing in staalplaat, elektrostatisch geschilderd in de kleur wit of een ander RAL-kleur. Het toestel beschikt over een opaal diffusor. Het toestel heeft een kleiner vierkant in het midden zitten. Wanneer het toestel opbouw gemonteerd is is het middelste vierkant opgevuld met een plaat uit staalplaat geschilderd in het wit.</w:t>
      </w:r>
    </w:p>
    <w:p w14:paraId="2CE4CDFF" w14:textId="7FFD62F8" w:rsidR="00CC075B" w:rsidRDefault="00CC075B">
      <w:r>
        <w:t>Verkrijgbaar in volgende afmetingen:</w:t>
      </w:r>
      <w:r>
        <w:br/>
        <w:t>595x595x75</w:t>
      </w:r>
    </w:p>
    <w:p w14:paraId="0987053A" w14:textId="4BB1AEAF" w:rsidR="00CC075B" w:rsidRDefault="00CC075B" w:rsidP="00CC075B">
      <w:r>
        <w:t>Beschermingsgraad:</w:t>
      </w:r>
      <w:r>
        <w:tab/>
        <w:t>IP20</w:t>
      </w:r>
      <w:r>
        <w:br/>
        <w:t>Levensduur LEDS:</w:t>
      </w:r>
      <w:r>
        <w:tab/>
      </w:r>
      <w:r>
        <w:tab/>
        <w:t>L90B10 54.000h</w:t>
      </w:r>
      <w:r>
        <w:br/>
        <w:t>Lichtkleur:</w:t>
      </w:r>
      <w:r>
        <w:tab/>
      </w:r>
      <w:r>
        <w:tab/>
        <w:t>CRI80 3000K, 4000K</w:t>
      </w:r>
      <w:r>
        <w:br/>
        <w:t>Dimbaar:</w:t>
      </w:r>
      <w:r>
        <w:tab/>
      </w:r>
      <w:r>
        <w:tab/>
        <w:t>beschikbaar met DIM DALI, DIM 1-10V</w:t>
      </w:r>
      <w:r>
        <w:br/>
        <w:t>Omgevingstemperatuur:</w:t>
      </w:r>
      <w:r>
        <w:tab/>
        <w:t>-15°C tot 40°C</w:t>
      </w:r>
      <w:r w:rsidR="005B7EF2">
        <w:br/>
        <w:t>Verblindingswaarde:</w:t>
      </w:r>
      <w:r w:rsidR="005B7EF2">
        <w:tab/>
        <w:t>UGR 17,2</w:t>
      </w:r>
      <w:r>
        <w:br/>
        <w:t>Certificaten:</w:t>
      </w:r>
      <w:r>
        <w:tab/>
      </w:r>
      <w:r>
        <w:tab/>
        <w:t>MacAdam SDCM 3</w:t>
      </w:r>
      <w:r>
        <w:br/>
        <w:t>Garantie:</w:t>
      </w:r>
      <w:r>
        <w:tab/>
      </w:r>
      <w:r>
        <w:tab/>
        <w:t>2 jaar</w:t>
      </w:r>
    </w:p>
    <w:p w14:paraId="36CAB23D" w14:textId="2DA96535" w:rsidR="00CC075B" w:rsidRDefault="00F9107D">
      <w:r>
        <w:rPr>
          <w:noProof/>
        </w:rPr>
        <w:drawing>
          <wp:anchor distT="0" distB="0" distL="114300" distR="114300" simplePos="0" relativeHeight="251659264" behindDoc="0" locked="0" layoutInCell="1" allowOverlap="1" wp14:anchorId="67C4AC15" wp14:editId="569C60D1">
            <wp:simplePos x="0" y="0"/>
            <wp:positionH relativeFrom="margin">
              <wp:align>center</wp:align>
            </wp:positionH>
            <wp:positionV relativeFrom="paragraph">
              <wp:posOffset>422910</wp:posOffset>
            </wp:positionV>
            <wp:extent cx="2286000" cy="887095"/>
            <wp:effectExtent l="0" t="0" r="0" b="8255"/>
            <wp:wrapThrough wrapText="bothSides">
              <wp:wrapPolygon edited="0">
                <wp:start x="0" y="0"/>
                <wp:lineTo x="0" y="21337"/>
                <wp:lineTo x="21420" y="21337"/>
                <wp:lineTo x="2142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6283" t="23482" r="3108" b="20197"/>
                    <a:stretch/>
                  </pic:blipFill>
                  <pic:spPr bwMode="auto">
                    <a:xfrm>
                      <a:off x="0" y="0"/>
                      <a:ext cx="2286000" cy="887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4277C98" wp14:editId="79A12B10">
            <wp:simplePos x="0" y="0"/>
            <wp:positionH relativeFrom="margin">
              <wp:align>left</wp:align>
            </wp:positionH>
            <wp:positionV relativeFrom="paragraph">
              <wp:posOffset>340360</wp:posOffset>
            </wp:positionV>
            <wp:extent cx="1549400" cy="1549400"/>
            <wp:effectExtent l="0" t="0" r="0" b="0"/>
            <wp:wrapThrough wrapText="bothSides">
              <wp:wrapPolygon edited="0">
                <wp:start x="0" y="0"/>
                <wp:lineTo x="0" y="21246"/>
                <wp:lineTo x="21246" y="21246"/>
                <wp:lineTo x="2124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9400" cy="1549400"/>
                    </a:xfrm>
                    <a:prstGeom prst="rect">
                      <a:avLst/>
                    </a:prstGeom>
                  </pic:spPr>
                </pic:pic>
              </a:graphicData>
            </a:graphic>
            <wp14:sizeRelH relativeFrom="page">
              <wp14:pctWidth>0</wp14:pctWidth>
            </wp14:sizeRelH>
            <wp14:sizeRelV relativeFrom="page">
              <wp14:pctHeight>0</wp14:pctHeight>
            </wp14:sizeRelV>
          </wp:anchor>
        </w:drawing>
      </w:r>
    </w:p>
    <w:sectPr w:rsidR="00CC0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80"/>
    <w:rsid w:val="00124C5A"/>
    <w:rsid w:val="00290CF8"/>
    <w:rsid w:val="005B7EF2"/>
    <w:rsid w:val="00630404"/>
    <w:rsid w:val="00783F80"/>
    <w:rsid w:val="00CC075B"/>
    <w:rsid w:val="00F910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BD18"/>
  <w15:chartTrackingRefBased/>
  <w15:docId w15:val="{B617BAD0-010B-4A96-8097-057565B8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104</Words>
  <Characters>577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3</cp:revision>
  <dcterms:created xsi:type="dcterms:W3CDTF">2020-08-19T12:43:00Z</dcterms:created>
  <dcterms:modified xsi:type="dcterms:W3CDTF">2020-08-27T06:32:00Z</dcterms:modified>
</cp:coreProperties>
</file>