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E978" w14:textId="02CF6484" w:rsidR="002F61BB" w:rsidRDefault="00407F29">
      <w:r>
        <w:t>PIVO LED MIN</w:t>
      </w:r>
      <w:r w:rsidR="00034920">
        <w:t>I</w:t>
      </w:r>
    </w:p>
    <w:p w14:paraId="72A349B7" w14:textId="23D985FB" w:rsidR="00407F29" w:rsidRDefault="00407F29">
      <w:r>
        <w:t xml:space="preserve">Een ronde inbouw LED downlighter met een cilindervormige behuizing uit </w:t>
      </w:r>
      <w:r w:rsidR="00E75793">
        <w:t>aluminium</w:t>
      </w:r>
      <w:r>
        <w:t xml:space="preserve"> in de beschikbare kleuren zwart en wit met een diffusor uit </w:t>
      </w:r>
      <w:r w:rsidR="00E75793">
        <w:t>transparant acrylaat</w:t>
      </w:r>
      <w:r>
        <w:t xml:space="preserve"> en hoogglans facetreflector. Het toestel is 45° kantelbaar in </w:t>
      </w:r>
      <w:r w:rsidR="00E75793">
        <w:t>alle</w:t>
      </w:r>
      <w:r>
        <w:t xml:space="preserve"> richtingen. </w:t>
      </w:r>
      <w:r w:rsidR="00E75793">
        <w:t xml:space="preserve">Optioneel zijn er filtermodules verkrijgbaar voor de retail- &amp; foodindustrie. </w:t>
      </w:r>
      <w:r>
        <w:t xml:space="preserve">Het toestel maakt onderdeel uit van een productfamilie met de volgende diameters: </w:t>
      </w:r>
      <w:r w:rsidRPr="00707262">
        <w:t>Ø</w:t>
      </w:r>
      <w:r>
        <w:t xml:space="preserve">136, </w:t>
      </w:r>
      <w:r w:rsidRPr="00707262">
        <w:t>Ø</w:t>
      </w:r>
      <w:r>
        <w:t xml:space="preserve">168, </w:t>
      </w:r>
      <w:r w:rsidRPr="00707262">
        <w:t>Ø</w:t>
      </w:r>
      <w:r>
        <w:t>205.</w:t>
      </w:r>
    </w:p>
    <w:p w14:paraId="79813173" w14:textId="200B537B" w:rsidR="00407F29" w:rsidRDefault="00407F29" w:rsidP="00407F29">
      <w:r>
        <w:t>Beschikbaar in volgende afmetingen:</w:t>
      </w:r>
      <w:r>
        <w:br/>
      </w:r>
      <w:r w:rsidRPr="00707262">
        <w:t>Ø</w:t>
      </w:r>
      <w:r w:rsidR="006C3137">
        <w:t>136x85(+70)</w:t>
      </w:r>
      <w:r w:rsidR="006C3137">
        <w:tab/>
      </w:r>
      <w:r w:rsidR="006C3137">
        <w:tab/>
        <w:t xml:space="preserve">Boorgat: </w:t>
      </w:r>
      <w:r w:rsidR="006C3137" w:rsidRPr="00707262">
        <w:t>Ø</w:t>
      </w:r>
      <w:r w:rsidR="006C3137">
        <w:t>128</w:t>
      </w:r>
    </w:p>
    <w:p w14:paraId="6C5301C9" w14:textId="521C9830" w:rsidR="00407F29" w:rsidRDefault="00407F29" w:rsidP="00407F29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50.000h</w:t>
      </w:r>
      <w:r>
        <w:br/>
        <w:t>Lichtkleur:</w:t>
      </w:r>
      <w:r>
        <w:tab/>
      </w:r>
      <w:r>
        <w:tab/>
        <w:t>CRI90 27000K, 3000K</w:t>
      </w:r>
      <w:r>
        <w:br/>
        <w:t>Stralingshoek:</w:t>
      </w:r>
      <w:r>
        <w:tab/>
      </w:r>
      <w:r>
        <w:tab/>
      </w:r>
      <w:r w:rsidR="006C3137">
        <w:t>36°</w:t>
      </w:r>
      <w:r w:rsidR="006C3137">
        <w:br/>
        <w:t xml:space="preserve"> </w:t>
      </w:r>
      <w:r w:rsidR="006C3137">
        <w:tab/>
      </w:r>
      <w:r w:rsidR="006C3137">
        <w:tab/>
      </w:r>
      <w:r w:rsidR="006C3137">
        <w:tab/>
        <w:t>beschikbaar met 15° en 24°</w:t>
      </w:r>
      <w:r>
        <w:br/>
        <w:t>Dimbaar:</w:t>
      </w:r>
      <w:r>
        <w:tab/>
      </w:r>
      <w:r>
        <w:tab/>
        <w:t>beschikbaar met DIM DALI</w:t>
      </w:r>
      <w:r>
        <w:br/>
        <w:t>Garantie:</w:t>
      </w:r>
      <w:r>
        <w:tab/>
      </w:r>
      <w:r>
        <w:tab/>
        <w:t>2 jaar</w:t>
      </w:r>
    </w:p>
    <w:p w14:paraId="2523A363" w14:textId="2E07581C" w:rsidR="00407F29" w:rsidRPr="006C3137" w:rsidRDefault="006C3137">
      <w:r>
        <w:rPr>
          <w:noProof/>
        </w:rPr>
        <w:drawing>
          <wp:anchor distT="0" distB="0" distL="114300" distR="114300" simplePos="0" relativeHeight="251659264" behindDoc="0" locked="0" layoutInCell="1" allowOverlap="1" wp14:anchorId="5E5D7E62" wp14:editId="518A0A6A">
            <wp:simplePos x="0" y="0"/>
            <wp:positionH relativeFrom="margin">
              <wp:posOffset>3049905</wp:posOffset>
            </wp:positionH>
            <wp:positionV relativeFrom="paragraph">
              <wp:posOffset>3810</wp:posOffset>
            </wp:positionV>
            <wp:extent cx="1454150" cy="1227455"/>
            <wp:effectExtent l="0" t="0" r="0" b="0"/>
            <wp:wrapThrough wrapText="bothSides">
              <wp:wrapPolygon edited="0">
                <wp:start x="0" y="0"/>
                <wp:lineTo x="0" y="21120"/>
                <wp:lineTo x="21223" y="21120"/>
                <wp:lineTo x="2122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4F193C" wp14:editId="1CC5FF56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646680" cy="1250950"/>
            <wp:effectExtent l="0" t="0" r="1270" b="6350"/>
            <wp:wrapThrough wrapText="bothSides">
              <wp:wrapPolygon edited="0">
                <wp:start x="0" y="0"/>
                <wp:lineTo x="0" y="21381"/>
                <wp:lineTo x="21455" y="21381"/>
                <wp:lineTo x="2145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301" b="95534" l="3422" r="91551">
                                  <a14:foregroundMark x1="5561" y1="5631" x2="2032" y2="21748"/>
                                  <a14:foregroundMark x1="2032" y1="21748" x2="4064" y2="55340"/>
                                  <a14:foregroundMark x1="4064" y1="55340" x2="13690" y2="66408"/>
                                  <a14:foregroundMark x1="13690" y1="66408" x2="40107" y2="75922"/>
                                  <a14:foregroundMark x1="40107" y1="75922" x2="46738" y2="86019"/>
                                  <a14:foregroundMark x1="46738" y1="86019" x2="68663" y2="87184"/>
                                  <a14:foregroundMark x1="68663" y1="87184" x2="80000" y2="86408"/>
                                  <a14:foregroundMark x1="80000" y1="86408" x2="89412" y2="79417"/>
                                  <a14:foregroundMark x1="89412" y1="79417" x2="93904" y2="66019"/>
                                  <a14:foregroundMark x1="93904" y1="66019" x2="96043" y2="30291"/>
                                  <a14:foregroundMark x1="96043" y1="30291" x2="93690" y2="14951"/>
                                  <a14:foregroundMark x1="93690" y1="14951" x2="86096" y2="7184"/>
                                  <a14:foregroundMark x1="86096" y1="7184" x2="3636" y2="3495"/>
                                  <a14:foregroundMark x1="8021" y1="32233" x2="8021" y2="32233"/>
                                  <a14:foregroundMark x1="26631" y1="15728" x2="26631" y2="15728"/>
                                  <a14:foregroundMark x1="26845" y1="20583" x2="26845" y2="20583"/>
                                  <a14:foregroundMark x1="39465" y1="21165" x2="39465" y2="21165"/>
                                  <a14:foregroundMark x1="40214" y1="20971" x2="40214" y2="20971"/>
                                  <a14:foregroundMark x1="16043" y1="10097" x2="27273" y2="6990"/>
                                  <a14:foregroundMark x1="27273" y1="6990" x2="49519" y2="6990"/>
                                  <a14:foregroundMark x1="49519" y1="6990" x2="84385" y2="3883"/>
                                  <a14:foregroundMark x1="84385" y1="3883" x2="95829" y2="3883"/>
                                  <a14:foregroundMark x1="95829" y1="3883" x2="98610" y2="74175"/>
                                  <a14:foregroundMark x1="98610" y1="74175" x2="92941" y2="94175"/>
                                  <a14:foregroundMark x1="92941" y1="94175" x2="80321" y2="95534"/>
                                  <a14:foregroundMark x1="80321" y1="95534" x2="51979" y2="77476"/>
                                  <a14:foregroundMark x1="51979" y1="77476" x2="14118" y2="73786"/>
                                  <a14:foregroundMark x1="14118" y1="73786" x2="7487" y2="58058"/>
                                  <a14:foregroundMark x1="7487" y1="58058" x2="3743" y2="40583"/>
                                  <a14:foregroundMark x1="3743" y1="40583" x2="3743" y2="23495"/>
                                  <a14:foregroundMark x1="3743" y1="23495" x2="8235" y2="9903"/>
                                  <a14:foregroundMark x1="8235" y1="9903" x2="16257" y2="10291"/>
                                  <a14:foregroundMark x1="5455" y1="23495" x2="6524" y2="54951"/>
                                  <a14:foregroundMark x1="6524" y1="54951" x2="18396" y2="60583"/>
                                  <a14:foregroundMark x1="18396" y1="60583" x2="37540" y2="51845"/>
                                  <a14:foregroundMark x1="37540" y1="51845" x2="41818" y2="35728"/>
                                  <a14:foregroundMark x1="41818" y1="35728" x2="36898" y2="23301"/>
                                  <a14:foregroundMark x1="36898" y1="23301" x2="28342" y2="16311"/>
                                  <a14:foregroundMark x1="28342" y1="16311" x2="8984" y2="14951"/>
                                  <a14:foregroundMark x1="8984" y1="14951" x2="4920" y2="25437"/>
                                  <a14:foregroundMark x1="15080" y1="29709" x2="14439" y2="12233"/>
                                  <a14:foregroundMark x1="14439" y1="12233" x2="22888" y2="8155"/>
                                  <a14:foregroundMark x1="22888" y1="8155" x2="29412" y2="18058"/>
                                  <a14:foregroundMark x1="29412" y1="18058" x2="32620" y2="35922"/>
                                  <a14:foregroundMark x1="32620" y1="35922" x2="31872" y2="53981"/>
                                  <a14:foregroundMark x1="31872" y1="53981" x2="19465" y2="57087"/>
                                  <a14:foregroundMark x1="19465" y1="57087" x2="4171" y2="50097"/>
                                  <a14:foregroundMark x1="18824" y1="31262" x2="18824" y2="31262"/>
                                  <a14:foregroundMark x1="22460" y1="31262" x2="22460" y2="31262"/>
                                  <a14:foregroundMark x1="28663" y1="32621" x2="28663" y2="32621"/>
                                  <a14:foregroundMark x1="23209" y1="30680" x2="23209" y2="30680"/>
                                  <a14:foregroundMark x1="21283" y1="15340" x2="9840" y2="20000"/>
                                  <a14:foregroundMark x1="9840" y1="20000" x2="4813" y2="33398"/>
                                  <a14:foregroundMark x1="4813" y1="33398" x2="13262" y2="43689"/>
                                  <a14:foregroundMark x1="13262" y1="43689" x2="30695" y2="40583"/>
                                  <a14:foregroundMark x1="30695" y1="40583" x2="30695" y2="24272"/>
                                  <a14:foregroundMark x1="30695" y1="24272" x2="20963" y2="15728"/>
                                  <a14:foregroundMark x1="10588" y1="19029" x2="7807" y2="37864"/>
                                  <a14:foregroundMark x1="7807" y1="37864" x2="16364" y2="46602"/>
                                  <a14:foregroundMark x1="16364" y1="46602" x2="31765" y2="47184"/>
                                  <a14:foregroundMark x1="31765" y1="47184" x2="41711" y2="43883"/>
                                  <a14:foregroundMark x1="41711" y1="43883" x2="38396" y2="24660"/>
                                  <a14:foregroundMark x1="38396" y1="24660" x2="29733" y2="13204"/>
                                  <a14:foregroundMark x1="29733" y1="13204" x2="10374" y2="12427"/>
                                  <a14:foregroundMark x1="10374" y1="12427" x2="10802" y2="19417"/>
                                  <a14:foregroundMark x1="15401" y1="19029" x2="17326" y2="26602"/>
                                  <a14:foregroundMark x1="21711" y1="25437" x2="19037" y2="32621"/>
                                  <a14:foregroundMark x1="25561" y1="27184" x2="25241" y2="35728"/>
                                  <a14:foregroundMark x1="27807" y1="28738" x2="25989" y2="35534"/>
                                  <a14:foregroundMark x1="28021" y1="25437" x2="25775" y2="31845"/>
                                  <a14:foregroundMark x1="27380" y1="27573" x2="27380" y2="27573"/>
                                  <a14:foregroundMark x1="16684" y1="33592" x2="16684" y2="33592"/>
                                  <a14:foregroundMark x1="16791" y1="37670" x2="16791" y2="37670"/>
                                  <a14:foregroundMark x1="10588" y1="30097" x2="19358" y2="25825"/>
                                  <a14:foregroundMark x1="19358" y1="25825" x2="27166" y2="31068"/>
                                  <a14:foregroundMark x1="27166" y1="31068" x2="20107" y2="44078"/>
                                  <a14:foregroundMark x1="20107" y1="44078" x2="11765" y2="41359"/>
                                  <a14:foregroundMark x1="11765" y1="41359" x2="10588" y2="30097"/>
                                  <a14:foregroundMark x1="25455" y1="27573" x2="21711" y2="40971"/>
                                  <a14:foregroundMark x1="21711" y1="40971" x2="13476" y2="37282"/>
                                  <a14:foregroundMark x1="13476" y1="37282" x2="22032" y2="35728"/>
                                  <a14:foregroundMark x1="22032" y1="35728" x2="12620" y2="37670"/>
                                  <a14:foregroundMark x1="12620" y1="37670" x2="24278" y2="33204"/>
                                  <a14:foregroundMark x1="24278" y1="33204" x2="14973" y2="34757"/>
                                  <a14:foregroundMark x1="14973" y1="34757" x2="24064" y2="32621"/>
                                  <a14:foregroundMark x1="24064" y1="32621" x2="13583" y2="33204"/>
                                  <a14:foregroundMark x1="13583" y1="33204" x2="21925" y2="42524"/>
                                  <a14:foregroundMark x1="21925" y1="42524" x2="20642" y2="51068"/>
                                  <a14:foregroundMark x1="24171" y1="65825" x2="40749" y2="72621"/>
                                  <a14:foregroundMark x1="40749" y1="72621" x2="41818" y2="82718"/>
                                  <a14:foregroundMark x1="37861" y1="75340" x2="40214" y2="80194"/>
                                  <a14:foregroundMark x1="11551" y1="35728" x2="13155" y2="38058"/>
                                  <a14:foregroundMark x1="28877" y1="12427" x2="39144" y2="9515"/>
                                  <a14:foregroundMark x1="39144" y1="9515" x2="49305" y2="10291"/>
                                  <a14:foregroundMark x1="49305" y1="10291" x2="37861" y2="16117"/>
                                  <a14:foregroundMark x1="37861" y1="16117" x2="46310" y2="12233"/>
                                  <a14:foregroundMark x1="46310" y1="12233" x2="33369" y2="18447"/>
                                  <a14:foregroundMark x1="33369" y1="18447" x2="48021" y2="12039"/>
                                  <a14:foregroundMark x1="48021" y1="12039" x2="40000" y2="19417"/>
                                  <a14:foregroundMark x1="40000" y1="19417" x2="58717" y2="13592"/>
                                  <a14:foregroundMark x1="58717" y1="13592" x2="48128" y2="18641"/>
                                  <a14:foregroundMark x1="48128" y1="18641" x2="62139" y2="14369"/>
                                  <a14:foregroundMark x1="62139" y1="14369" x2="40856" y2="21165"/>
                                  <a14:foregroundMark x1="40856" y1="21165" x2="54866" y2="17282"/>
                                  <a14:foregroundMark x1="54866" y1="17282" x2="39358" y2="22913"/>
                                  <a14:foregroundMark x1="39358" y1="22913" x2="58503" y2="18447"/>
                                  <a14:foregroundMark x1="58503" y1="18447" x2="43422" y2="24466"/>
                                  <a14:foregroundMark x1="43422" y1="24466" x2="62353" y2="19223"/>
                                  <a14:foregroundMark x1="62353" y1="19223" x2="37647" y2="25825"/>
                                  <a14:foregroundMark x1="37647" y1="25825" x2="65455" y2="19806"/>
                                  <a14:foregroundMark x1="65455" y1="19806" x2="40963" y2="27379"/>
                                  <a14:foregroundMark x1="40963" y1="27379" x2="65882" y2="22524"/>
                                  <a14:foregroundMark x1="65882" y1="22524" x2="45134" y2="28544"/>
                                  <a14:foregroundMark x1="45134" y1="28544" x2="68342" y2="23883"/>
                                  <a14:foregroundMark x1="68342" y1="23883" x2="55829" y2="28155"/>
                                  <a14:foregroundMark x1="55829" y1="28155" x2="69840" y2="26602"/>
                                  <a14:foregroundMark x1="69840" y1="26602" x2="54011" y2="31456"/>
                                  <a14:foregroundMark x1="54011" y1="31456" x2="64492" y2="30291"/>
                                  <a14:foregroundMark x1="64492" y1="30291" x2="52193" y2="35146"/>
                                  <a14:foregroundMark x1="52193" y1="35146" x2="76898" y2="30874"/>
                                  <a14:foregroundMark x1="76898" y1="30874" x2="61925" y2="34757"/>
                                  <a14:foregroundMark x1="61925" y1="34757" x2="74545" y2="34369"/>
                                  <a14:foregroundMark x1="74545" y1="34369" x2="64385" y2="38058"/>
                                  <a14:foregroundMark x1="64385" y1="38058" x2="76150" y2="36505"/>
                                  <a14:foregroundMark x1="76150" y1="36505" x2="63743" y2="41553"/>
                                  <a14:foregroundMark x1="63743" y1="41553" x2="79465" y2="39029"/>
                                  <a14:foregroundMark x1="79465" y1="39029" x2="57219" y2="47961"/>
                                  <a14:foregroundMark x1="57219" y1="47961" x2="76684" y2="45631"/>
                                  <a14:foregroundMark x1="76684" y1="45631" x2="72513" y2="47184"/>
                                  <a14:foregroundMark x1="69947" y1="17282" x2="79572" y2="16893"/>
                                  <a14:foregroundMark x1="79572" y1="16893" x2="68663" y2="23883"/>
                                  <a14:foregroundMark x1="68663" y1="23883" x2="77861" y2="18641"/>
                                  <a14:foregroundMark x1="77861" y1="18641" x2="66631" y2="18058"/>
                                  <a14:foregroundMark x1="66631" y1="18058" x2="77754" y2="18447"/>
                                  <a14:foregroundMark x1="77754" y1="18447" x2="74866" y2="19223"/>
                                  <a14:foregroundMark x1="62353" y1="14369" x2="65775" y2="15146"/>
                                  <a14:foregroundMark x1="67273" y1="87767" x2="68021" y2="90291"/>
                                  <a14:foregroundMark x1="81070" y1="11456" x2="80535" y2="62330"/>
                                  <a14:foregroundMark x1="80535" y1="62330" x2="86524" y2="48544"/>
                                  <a14:foregroundMark x1="86524" y1="48544" x2="86096" y2="32621"/>
                                  <a14:foregroundMark x1="86096" y1="32621" x2="82567" y2="49126"/>
                                  <a14:foregroundMark x1="82567" y1="49126" x2="81497" y2="66990"/>
                                  <a14:foregroundMark x1="81497" y1="66990" x2="83422" y2="48738"/>
                                  <a14:foregroundMark x1="83422" y1="48738" x2="81818" y2="70097"/>
                                  <a14:foregroundMark x1="81818" y1="70097" x2="86310" y2="17476"/>
                                  <a14:foregroundMark x1="86310" y1="17476" x2="82781" y2="31262"/>
                                  <a14:foregroundMark x1="82781" y1="31262" x2="85027" y2="11650"/>
                                  <a14:foregroundMark x1="85027" y1="11650" x2="82888" y2="26796"/>
                                  <a14:foregroundMark x1="82888" y1="26796" x2="83316" y2="11456"/>
                                  <a14:foregroundMark x1="83316" y1="11456" x2="87166" y2="48932"/>
                                  <a14:foregroundMark x1="87166" y1="48932" x2="87914" y2="29903"/>
                                  <a14:foregroundMark x1="87914" y1="29903" x2="88877" y2="62718"/>
                                  <a14:foregroundMark x1="88877" y1="62718" x2="84920" y2="68738"/>
                                  <a14:foregroundMark x1="86952" y1="28350" x2="87059" y2="27379"/>
                                  <a14:foregroundMark x1="86203" y1="26408" x2="91551" y2="21942"/>
                                  <a14:backgroundMark x1="37392" y1="12610" x2="38061" y2="12834"/>
                                  <a14:backgroundMark x1="28935" y1="9776" x2="29647" y2="10015"/>
                                  <a14:backgroundMark x1="81467" y1="11470" x2="83220" y2="11145"/>
                                  <a14:backgroundMark x1="66090" y1="14318" x2="79246" y2="11881"/>
                                  <a14:backgroundMark x1="88223" y1="18987" x2="89573" y2="21317"/>
                                  <a14:backgroundMark x1="86713" y1="16380" x2="88019" y2="18634"/>
                                  <a14:backgroundMark x1="86330" y1="15719" x2="86560" y2="16116"/>
                                  <a14:backgroundMark x1="94798" y1="57462" x2="95722" y2="64466"/>
                                  <a14:backgroundMark x1="90522" y1="25076" x2="94272" y2="53483"/>
                                  <a14:backgroundMark x1="95722" y1="64466" x2="93904" y2="80777"/>
                                  <a14:backgroundMark x1="71607" y1="92369" x2="71123" y2="92621"/>
                                  <a14:backgroundMark x1="77473" y1="89319" x2="75733" y2="90224"/>
                                  <a14:backgroundMark x1="93904" y1="80777" x2="83273" y2="86304"/>
                                  <a14:backgroundMark x1="66137" y1="90900" x2="62623" y2="89687"/>
                                  <a14:backgroundMark x1="71123" y1="92621" x2="67007" y2="91200"/>
                                  <a14:backgroundMark x1="5775" y1="82330" x2="6203" y2="98835"/>
                                  <a14:backgroundMark x1="6203" y1="98835" x2="5134" y2="83495"/>
                                  <a14:backgroundMark x1="5134" y1="83495" x2="13476" y2="83495"/>
                                  <a14:backgroundMark x1="13476" y1="83495" x2="21818" y2="83107"/>
                                  <a14:backgroundMark x1="21818" y1="83107" x2="31123" y2="83107"/>
                                  <a14:backgroundMark x1="31123" y1="83107" x2="36684" y2="95146"/>
                                  <a14:backgroundMark x1="36684" y1="95146" x2="16791" y2="96699"/>
                                  <a14:backgroundMark x1="16791" y1="96699" x2="25775" y2="97282"/>
                                  <a14:backgroundMark x1="25775" y1="97282" x2="14118" y2="98641"/>
                                  <a14:backgroundMark x1="14118" y1="98641" x2="22995" y2="99223"/>
                                  <a14:backgroundMark x1="22995" y1="99223" x2="11337" y2="98058"/>
                                  <a14:backgroundMark x1="11337" y1="98058" x2="24064" y2="95922"/>
                                  <a14:backgroundMark x1="24064" y1="95922" x2="13690" y2="95534"/>
                                  <a14:backgroundMark x1="13690" y1="95534" x2="22567" y2="95922"/>
                                  <a14:backgroundMark x1="22567" y1="95922" x2="33797" y2="95146"/>
                                  <a14:backgroundMark x1="33797" y1="95146" x2="22139" y2="95922"/>
                                  <a14:backgroundMark x1="22139" y1="95922" x2="31337" y2="96505"/>
                                  <a14:backgroundMark x1="31337" y1="96505" x2="18930" y2="99223"/>
                                  <a14:backgroundMark x1="18930" y1="99223" x2="31337" y2="98641"/>
                                  <a14:backgroundMark x1="31337" y1="98641" x2="22246" y2="99806"/>
                                  <a14:backgroundMark x1="22246" y1="99806" x2="30695" y2="99223"/>
                                  <a14:backgroundMark x1="30695" y1="99223" x2="20642" y2="99612"/>
                                  <a14:backgroundMark x1="20642" y1="99612" x2="33048" y2="98058"/>
                                  <a14:backgroundMark x1="33048" y1="98058" x2="22995" y2="98252"/>
                                  <a14:backgroundMark x1="22995" y1="98252" x2="40963" y2="95728"/>
                                  <a14:backgroundMark x1="40963" y1="95728" x2="21283" y2="95146"/>
                                  <a14:backgroundMark x1="21283" y1="95146" x2="30695" y2="93398"/>
                                  <a14:backgroundMark x1="30695" y1="93398" x2="22460" y2="93981"/>
                                  <a14:backgroundMark x1="22460" y1="93981" x2="32513" y2="93010"/>
                                  <a14:backgroundMark x1="32513" y1="93010" x2="22139" y2="92427"/>
                                  <a14:backgroundMark x1="22139" y1="92427" x2="32086" y2="89320"/>
                                  <a14:backgroundMark x1="32086" y1="89320" x2="23636" y2="91456"/>
                                  <a14:backgroundMark x1="23636" y1="91456" x2="36257" y2="89903"/>
                                  <a14:backgroundMark x1="36257" y1="89903" x2="22781" y2="89515"/>
                                  <a14:backgroundMark x1="22781" y1="89515" x2="35187" y2="87184"/>
                                  <a14:backgroundMark x1="35187" y1="87184" x2="16791" y2="89515"/>
                                  <a14:backgroundMark x1="16791" y1="89515" x2="28770" y2="87767"/>
                                  <a14:backgroundMark x1="28770" y1="87767" x2="17219" y2="87767"/>
                                  <a14:backgroundMark x1="17219" y1="87767" x2="27380" y2="87184"/>
                                  <a14:backgroundMark x1="27380" y1="87184" x2="12299" y2="88544"/>
                                  <a14:backgroundMark x1="12299" y1="88544" x2="31658" y2="86796"/>
                                  <a14:backgroundMark x1="31658" y1="86796" x2="16150" y2="85631"/>
                                  <a14:backgroundMark x1="16150" y1="85631" x2="30802" y2="84272"/>
                                  <a14:backgroundMark x1="30802" y1="84272" x2="12513" y2="84078"/>
                                  <a14:backgroundMark x1="12513" y1="84078" x2="26631" y2="83301"/>
                                  <a14:backgroundMark x1="26631" y1="83301" x2="749" y2="86214"/>
                                  <a14:backgroundMark x1="749" y1="86214" x2="28235" y2="85437"/>
                                  <a14:backgroundMark x1="28235" y1="85437" x2="1283" y2="88155"/>
                                  <a14:backgroundMark x1="1283" y1="88155" x2="24492" y2="87379"/>
                                  <a14:backgroundMark x1="24492" y1="87379" x2="11551" y2="89515"/>
                                  <a14:backgroundMark x1="11551" y1="89515" x2="24385" y2="88932"/>
                                  <a14:backgroundMark x1="24385" y1="88932" x2="2674" y2="90680"/>
                                  <a14:backgroundMark x1="2674" y1="90680" x2="20321" y2="89320"/>
                                  <a14:backgroundMark x1="20321" y1="89320" x2="8984" y2="89320"/>
                                  <a14:backgroundMark x1="8984" y1="89320" x2="18717" y2="88738"/>
                                  <a14:backgroundMark x1="18717" y1="88738" x2="1390" y2="93398"/>
                                  <a14:backgroundMark x1="1390" y1="93398" x2="10909" y2="92039"/>
                                  <a14:backgroundMark x1="10909" y1="92039" x2="1604" y2="95534"/>
                                  <a14:backgroundMark x1="1604" y1="95534" x2="12193" y2="94563"/>
                                  <a14:backgroundMark x1="12193" y1="94563" x2="20642" y2="97670"/>
                                  <a14:backgroundMark x1="20642" y1="97670" x2="7594" y2="98447"/>
                                  <a14:backgroundMark x1="7594" y1="98447" x2="34011" y2="95728"/>
                                  <a14:backgroundMark x1="34011" y1="95728" x2="10588" y2="93786"/>
                                  <a14:backgroundMark x1="10588" y1="93786" x2="22139" y2="92427"/>
                                  <a14:backgroundMark x1="22139" y1="92427" x2="10481" y2="92233"/>
                                  <a14:backgroundMark x1="10481" y1="92233" x2="27273" y2="90485"/>
                                  <a14:backgroundMark x1="27273" y1="90485" x2="14545" y2="91845"/>
                                  <a14:backgroundMark x1="14545" y1="91845" x2="26310" y2="90097"/>
                                  <a14:backgroundMark x1="26310" y1="90097" x2="34118" y2="85049"/>
                                  <a14:backgroundMark x1="34118" y1="85049" x2="25027" y2="94757"/>
                                  <a14:backgroundMark x1="25027" y1="94757" x2="27166" y2="992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t="7805" r="12809" b="19752"/>
                    <a:stretch/>
                  </pic:blipFill>
                  <pic:spPr bwMode="auto">
                    <a:xfrm>
                      <a:off x="0" y="0"/>
                      <a:ext cx="2646680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9765AC" w14:textId="71EBF2F5" w:rsidR="00407F29" w:rsidRDefault="00407F29"/>
    <w:p w14:paraId="4584896E" w14:textId="37BE70B5" w:rsidR="006C3137" w:rsidRDefault="006C3137">
      <w:r>
        <w:br w:type="page"/>
      </w:r>
    </w:p>
    <w:p w14:paraId="747B4B0B" w14:textId="27B2C07D" w:rsidR="003E052B" w:rsidRDefault="003E052B" w:rsidP="003E052B">
      <w:r>
        <w:lastRenderedPageBreak/>
        <w:t>PIVO LED M</w:t>
      </w:r>
      <w:r w:rsidR="00034920">
        <w:t>EDIUM</w:t>
      </w:r>
    </w:p>
    <w:p w14:paraId="3005F3EC" w14:textId="0E6840EE" w:rsidR="00E75793" w:rsidRDefault="00E75793" w:rsidP="00E75793">
      <w:r>
        <w:t xml:space="preserve">Een ronde inbouw LED downlighter met een cilindervormige behuizing uit aluminium in de beschikbare kleuren zwart en wit met een diffusor uit transparant acrylaat en hoogglans facetreflector. Het toestel is </w:t>
      </w:r>
      <w:r>
        <w:t>50</w:t>
      </w:r>
      <w:bookmarkStart w:id="0" w:name="_GoBack"/>
      <w:bookmarkEnd w:id="0"/>
      <w:r>
        <w:t xml:space="preserve">° kantelbaar in alle richtingen. Optioneel zijn er filtermodules verkrijgbaar voor de retail- &amp; foodindustrie. Het toestel maakt onderdeel uit van een productfamilie met de volgende diameters: </w:t>
      </w:r>
      <w:r w:rsidRPr="00707262">
        <w:t>Ø</w:t>
      </w:r>
      <w:r>
        <w:t xml:space="preserve">136, </w:t>
      </w:r>
      <w:r w:rsidRPr="00707262">
        <w:t>Ø</w:t>
      </w:r>
      <w:r>
        <w:t xml:space="preserve">168, </w:t>
      </w:r>
      <w:r w:rsidRPr="00707262">
        <w:t>Ø</w:t>
      </w:r>
      <w:r>
        <w:t>205.</w:t>
      </w:r>
    </w:p>
    <w:p w14:paraId="0C3A8713" w14:textId="6154F268" w:rsidR="003E052B" w:rsidRDefault="003E052B" w:rsidP="003E052B">
      <w:r>
        <w:t>Beschikbaar in volgende afmetingen:</w:t>
      </w:r>
      <w:r>
        <w:br/>
      </w:r>
      <w:r w:rsidRPr="00707262">
        <w:t>Ø</w:t>
      </w:r>
      <w:r w:rsidR="00034920">
        <w:t>168</w:t>
      </w:r>
      <w:r>
        <w:t>x</w:t>
      </w:r>
      <w:r w:rsidR="00034920">
        <w:t>112</w:t>
      </w:r>
      <w:r>
        <w:t>(+</w:t>
      </w:r>
      <w:r w:rsidR="00034920">
        <w:t>92</w:t>
      </w:r>
      <w:r>
        <w:t>)</w:t>
      </w:r>
      <w:r>
        <w:tab/>
      </w:r>
      <w:r>
        <w:tab/>
        <w:t xml:space="preserve">Boorgat: </w:t>
      </w:r>
      <w:r w:rsidRPr="00707262">
        <w:t>Ø</w:t>
      </w:r>
      <w:r w:rsidR="00E95A1A">
        <w:t>154</w:t>
      </w:r>
    </w:p>
    <w:p w14:paraId="3C5C92CF" w14:textId="55D9E354" w:rsidR="003E052B" w:rsidRDefault="00034920" w:rsidP="003E052B">
      <w:r>
        <w:rPr>
          <w:noProof/>
        </w:rPr>
        <w:drawing>
          <wp:anchor distT="0" distB="0" distL="114300" distR="114300" simplePos="0" relativeHeight="251661312" behindDoc="0" locked="0" layoutInCell="1" allowOverlap="1" wp14:anchorId="45448D01" wp14:editId="5A85CC88">
            <wp:simplePos x="0" y="0"/>
            <wp:positionH relativeFrom="margin">
              <wp:posOffset>3124248</wp:posOffset>
            </wp:positionH>
            <wp:positionV relativeFrom="paragraph">
              <wp:posOffset>1202954</wp:posOffset>
            </wp:positionV>
            <wp:extent cx="1765949" cy="1227600"/>
            <wp:effectExtent l="0" t="0" r="5715" b="0"/>
            <wp:wrapThrough wrapText="bothSides">
              <wp:wrapPolygon edited="0">
                <wp:start x="0" y="0"/>
                <wp:lineTo x="0" y="21120"/>
                <wp:lineTo x="21437" y="21120"/>
                <wp:lineTo x="21437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49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2B">
        <w:t>Beschermingsgraad:</w:t>
      </w:r>
      <w:r w:rsidR="003E052B">
        <w:tab/>
        <w:t>IP20</w:t>
      </w:r>
      <w:r w:rsidR="003E052B">
        <w:br/>
        <w:t>Levensduur LEDS:</w:t>
      </w:r>
      <w:r w:rsidR="003E052B">
        <w:tab/>
      </w:r>
      <w:r w:rsidR="003E052B">
        <w:tab/>
        <w:t>L80B10 50.000h</w:t>
      </w:r>
      <w:r w:rsidR="003E052B">
        <w:br/>
        <w:t>Lichtkleur:</w:t>
      </w:r>
      <w:r w:rsidR="003E052B">
        <w:tab/>
      </w:r>
      <w:r w:rsidR="003E052B">
        <w:tab/>
        <w:t>CRI90 27000K, 3000K</w:t>
      </w:r>
      <w:r w:rsidR="003E052B">
        <w:br/>
        <w:t>Stralingshoek:</w:t>
      </w:r>
      <w:r w:rsidR="003E052B">
        <w:tab/>
      </w:r>
      <w:r w:rsidR="003E052B">
        <w:tab/>
        <w:t>36°</w:t>
      </w:r>
      <w:r w:rsidR="003E052B">
        <w:br/>
        <w:t xml:space="preserve"> </w:t>
      </w:r>
      <w:r w:rsidR="003E052B">
        <w:tab/>
      </w:r>
      <w:r w:rsidR="003E052B">
        <w:tab/>
      </w:r>
      <w:r w:rsidR="003E052B">
        <w:tab/>
        <w:t>beschikbaar met 1</w:t>
      </w:r>
      <w:r>
        <w:t>8</w:t>
      </w:r>
      <w:r w:rsidR="003E052B">
        <w:t>°</w:t>
      </w:r>
      <w:r>
        <w:t>, 24° en 60°</w:t>
      </w:r>
      <w:r w:rsidR="003E052B">
        <w:br/>
        <w:t>Garantie:</w:t>
      </w:r>
      <w:r w:rsidR="003E052B">
        <w:tab/>
      </w:r>
      <w:r w:rsidR="003E052B">
        <w:tab/>
        <w:t>2 jaar</w:t>
      </w:r>
    </w:p>
    <w:p w14:paraId="79A99627" w14:textId="22F2DFF0" w:rsidR="00034920" w:rsidRDefault="00034920">
      <w:r>
        <w:rPr>
          <w:noProof/>
        </w:rPr>
        <w:drawing>
          <wp:anchor distT="0" distB="0" distL="114300" distR="114300" simplePos="0" relativeHeight="251660288" behindDoc="0" locked="0" layoutInCell="1" allowOverlap="1" wp14:anchorId="5DDA1569" wp14:editId="66B53D6D">
            <wp:simplePos x="0" y="0"/>
            <wp:positionH relativeFrom="margin">
              <wp:align>left</wp:align>
            </wp:positionH>
            <wp:positionV relativeFrom="paragraph">
              <wp:posOffset>13407</wp:posOffset>
            </wp:positionV>
            <wp:extent cx="2816225" cy="1328420"/>
            <wp:effectExtent l="0" t="0" r="3175" b="5080"/>
            <wp:wrapThrough wrapText="bothSides">
              <wp:wrapPolygon edited="0">
                <wp:start x="0" y="0"/>
                <wp:lineTo x="0" y="21373"/>
                <wp:lineTo x="21478" y="21373"/>
                <wp:lineTo x="2147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" t="4892" r="3193"/>
                    <a:stretch/>
                  </pic:blipFill>
                  <pic:spPr bwMode="auto">
                    <a:xfrm>
                      <a:off x="0" y="0"/>
                      <a:ext cx="2816225" cy="132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CA2ED37" w14:textId="1A4C821D" w:rsidR="00E95A1A" w:rsidRDefault="00E95A1A" w:rsidP="00E95A1A">
      <w:r>
        <w:lastRenderedPageBreak/>
        <w:t>PIVO LED MAXI</w:t>
      </w:r>
    </w:p>
    <w:p w14:paraId="0593D0BD" w14:textId="262D8FCC" w:rsidR="00E75793" w:rsidRDefault="00E75793" w:rsidP="00E75793">
      <w:r>
        <w:t xml:space="preserve">Een ronde inbouw LED downlighter met een cilindervormige behuizing uit aluminium in de beschikbare kleuren zwart en wit met een diffusor uit transparant acrylaat en hoogglans facetreflector. Het toestel is </w:t>
      </w:r>
      <w:r>
        <w:t>50</w:t>
      </w:r>
      <w:r>
        <w:t xml:space="preserve">° kantelbaar in alle richtingen. Optioneel zijn er filtermodules verkrijgbaar voor de retail- &amp; foodindustrie. Het toestel maakt onderdeel uit van een productfamilie met de volgende diameters: </w:t>
      </w:r>
      <w:r w:rsidRPr="00707262">
        <w:t>Ø</w:t>
      </w:r>
      <w:r>
        <w:t xml:space="preserve">136, </w:t>
      </w:r>
      <w:r w:rsidRPr="00707262">
        <w:t>Ø</w:t>
      </w:r>
      <w:r>
        <w:t xml:space="preserve">168, </w:t>
      </w:r>
      <w:r w:rsidRPr="00707262">
        <w:t>Ø</w:t>
      </w:r>
      <w:r>
        <w:t>205.</w:t>
      </w:r>
    </w:p>
    <w:p w14:paraId="21732F53" w14:textId="6F6B61CC" w:rsidR="00E95A1A" w:rsidRDefault="00E95A1A" w:rsidP="00E95A1A">
      <w:r>
        <w:t xml:space="preserve"> Het toestel maakt onderdeel uit van een productfamilie met de volgende diameters: </w:t>
      </w:r>
      <w:r w:rsidRPr="00707262">
        <w:t>Ø</w:t>
      </w:r>
      <w:r>
        <w:t xml:space="preserve">136, </w:t>
      </w:r>
      <w:r w:rsidRPr="00707262">
        <w:t>Ø</w:t>
      </w:r>
      <w:r>
        <w:t xml:space="preserve">168, </w:t>
      </w:r>
      <w:r w:rsidRPr="00707262">
        <w:t>Ø</w:t>
      </w:r>
      <w:r>
        <w:t>205.</w:t>
      </w:r>
    </w:p>
    <w:p w14:paraId="5AEB3C8C" w14:textId="4F4C478A" w:rsidR="00E95A1A" w:rsidRDefault="00E95A1A" w:rsidP="00E95A1A">
      <w:r>
        <w:t>Beschikbaar in volgende afmetingen:</w:t>
      </w:r>
      <w:r>
        <w:br/>
      </w:r>
      <w:r w:rsidRPr="00707262">
        <w:t>Ø</w:t>
      </w:r>
      <w:r w:rsidR="00497D30">
        <w:t>205</w:t>
      </w:r>
      <w:r>
        <w:t>x</w:t>
      </w:r>
      <w:r w:rsidR="00497D30">
        <w:t>145</w:t>
      </w:r>
      <w:r>
        <w:t>(+</w:t>
      </w:r>
      <w:r w:rsidR="00497D30">
        <w:t>105</w:t>
      </w:r>
      <w:r>
        <w:t>)</w:t>
      </w:r>
      <w:r>
        <w:tab/>
      </w:r>
      <w:r>
        <w:tab/>
        <w:t xml:space="preserve">Boorgat: </w:t>
      </w:r>
      <w:r w:rsidRPr="00707262">
        <w:t>Ø</w:t>
      </w:r>
      <w:r>
        <w:t>1</w:t>
      </w:r>
      <w:r w:rsidR="00497D30">
        <w:t>90</w:t>
      </w:r>
    </w:p>
    <w:p w14:paraId="0D7EA5F2" w14:textId="2C08B7B9" w:rsidR="00E95A1A" w:rsidRDefault="00E95A1A" w:rsidP="00E95A1A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50.000h</w:t>
      </w:r>
      <w:r>
        <w:br/>
        <w:t>Lichtkleur:</w:t>
      </w:r>
      <w:r>
        <w:tab/>
      </w:r>
      <w:r>
        <w:tab/>
        <w:t>CRI90 3000K</w:t>
      </w:r>
      <w:r>
        <w:br/>
        <w:t>Stralingshoek:</w:t>
      </w:r>
      <w:r>
        <w:tab/>
      </w:r>
      <w:r>
        <w:tab/>
        <w:t>36°</w:t>
      </w:r>
      <w:r>
        <w:br/>
        <w:t xml:space="preserve"> </w:t>
      </w:r>
      <w:r>
        <w:tab/>
      </w:r>
      <w:r>
        <w:tab/>
      </w:r>
      <w:r>
        <w:tab/>
        <w:t>beschikbaar met 1</w:t>
      </w:r>
      <w:r w:rsidR="00497D30">
        <w:t>5</w:t>
      </w:r>
      <w:r>
        <w:t>°, 24° en 60°</w:t>
      </w:r>
      <w:r>
        <w:br/>
        <w:t>Garantie:</w:t>
      </w:r>
      <w:r>
        <w:tab/>
      </w:r>
      <w:r>
        <w:tab/>
        <w:t>2 jaar</w:t>
      </w:r>
    </w:p>
    <w:p w14:paraId="1FF68E52" w14:textId="657CF432" w:rsidR="00407F29" w:rsidRDefault="00497D30">
      <w:r>
        <w:rPr>
          <w:noProof/>
        </w:rPr>
        <w:drawing>
          <wp:anchor distT="0" distB="0" distL="114300" distR="114300" simplePos="0" relativeHeight="251663360" behindDoc="0" locked="0" layoutInCell="1" allowOverlap="1" wp14:anchorId="03E9D658" wp14:editId="7272BC04">
            <wp:simplePos x="0" y="0"/>
            <wp:positionH relativeFrom="margin">
              <wp:posOffset>3637280</wp:posOffset>
            </wp:positionH>
            <wp:positionV relativeFrom="paragraph">
              <wp:posOffset>8890</wp:posOffset>
            </wp:positionV>
            <wp:extent cx="1595755" cy="1278890"/>
            <wp:effectExtent l="0" t="0" r="4445" b="0"/>
            <wp:wrapThrough wrapText="bothSides">
              <wp:wrapPolygon edited="0">
                <wp:start x="0" y="0"/>
                <wp:lineTo x="0" y="21235"/>
                <wp:lineTo x="21402" y="21235"/>
                <wp:lineTo x="21402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A62035" wp14:editId="2BF79CDA">
            <wp:simplePos x="0" y="0"/>
            <wp:positionH relativeFrom="margin">
              <wp:align>left</wp:align>
            </wp:positionH>
            <wp:positionV relativeFrom="paragraph">
              <wp:posOffset>122339</wp:posOffset>
            </wp:positionV>
            <wp:extent cx="3136900" cy="1466215"/>
            <wp:effectExtent l="0" t="0" r="6350" b="635"/>
            <wp:wrapThrough wrapText="bothSides">
              <wp:wrapPolygon edited="0">
                <wp:start x="0" y="0"/>
                <wp:lineTo x="0" y="21329"/>
                <wp:lineTo x="21513" y="21329"/>
                <wp:lineTo x="21513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" t="5452" r="715" b="2457"/>
                    <a:stretch/>
                  </pic:blipFill>
                  <pic:spPr bwMode="auto">
                    <a:xfrm>
                      <a:off x="0" y="0"/>
                      <a:ext cx="3143144" cy="1469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29"/>
    <w:rsid w:val="00034920"/>
    <w:rsid w:val="00124C5A"/>
    <w:rsid w:val="00290CF8"/>
    <w:rsid w:val="003E052B"/>
    <w:rsid w:val="00407F29"/>
    <w:rsid w:val="00497D30"/>
    <w:rsid w:val="006C3137"/>
    <w:rsid w:val="00E75793"/>
    <w:rsid w:val="00E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9DA6"/>
  <w15:chartTrackingRefBased/>
  <w15:docId w15:val="{B594689C-BE2F-437F-BB31-E0533CE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57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2020-11-02T15:49:00Z</dcterms:created>
  <dcterms:modified xsi:type="dcterms:W3CDTF">2020-11-02T15:49:00Z</dcterms:modified>
</cp:coreProperties>
</file>