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2EB3B" w14:textId="764FC682" w:rsidR="002F61BB" w:rsidRDefault="007357B5">
      <w:r>
        <w:t>SANI</w:t>
      </w:r>
    </w:p>
    <w:p w14:paraId="5F62E601" w14:textId="5668F2F3" w:rsidR="00C7483D" w:rsidRDefault="00C7483D" w:rsidP="00C7483D">
      <w:r>
        <w:t xml:space="preserve">Een ronde LED plafondopbouw </w:t>
      </w:r>
      <w:proofErr w:type="spellStart"/>
      <w:r>
        <w:t>downlighter</w:t>
      </w:r>
      <w:proofErr w:type="spellEnd"/>
      <w:r>
        <w:t xml:space="preserve"> met een aluminium behuizing in wit met een OPAL diffusor en een hoogglans aluminium reflector. Het toestel oogt als een holle egaal witte cilinder die licht uitstraalt naar onderen. Bovendien is het toestel stof- en waterdicht</w:t>
      </w:r>
      <w:r w:rsidR="00684A25">
        <w:t xml:space="preserve"> </w:t>
      </w:r>
      <w:r>
        <w:t>.</w:t>
      </w:r>
    </w:p>
    <w:p w14:paraId="701E8FB3" w14:textId="73402A05" w:rsidR="00C7483D" w:rsidRDefault="00C7483D" w:rsidP="00C7483D">
      <w:r>
        <w:t>Beschikbaar in volgende afmetingen:</w:t>
      </w:r>
      <w:r>
        <w:br/>
      </w:r>
      <w:r w:rsidRPr="00707262">
        <w:t>Ø</w:t>
      </w:r>
      <w:r w:rsidR="00684A25">
        <w:t>90</w:t>
      </w:r>
      <w:r>
        <w:t>x</w:t>
      </w:r>
      <w:r w:rsidR="00684A25">
        <w:t>100</w:t>
      </w:r>
    </w:p>
    <w:p w14:paraId="5F7BAFF9" w14:textId="639A36F4" w:rsidR="00C7483D" w:rsidRDefault="00C7483D" w:rsidP="00C7483D">
      <w:r>
        <w:t>Beschermingsgraad:</w:t>
      </w:r>
      <w:r>
        <w:tab/>
        <w:t>IP</w:t>
      </w:r>
      <w:r w:rsidR="00684A25">
        <w:t>54</w:t>
      </w:r>
      <w:r>
        <w:br/>
        <w:t>Levensduur LEDS:</w:t>
      </w:r>
      <w:r>
        <w:tab/>
      </w:r>
      <w:r>
        <w:tab/>
      </w:r>
      <w:r w:rsidR="00684A25">
        <w:t>40</w:t>
      </w:r>
      <w:r>
        <w:t>.000h</w:t>
      </w:r>
      <w:r>
        <w:br/>
        <w:t>Lichtkleur:</w:t>
      </w:r>
      <w:r>
        <w:tab/>
      </w:r>
      <w:r>
        <w:tab/>
        <w:t>CRI80 3000K</w:t>
      </w:r>
      <w:r>
        <w:br/>
        <w:t>Omgevingstemperatuur:</w:t>
      </w:r>
      <w:r>
        <w:tab/>
        <w:t>-20°C tot 4</w:t>
      </w:r>
      <w:r w:rsidR="00684A25">
        <w:t>5</w:t>
      </w:r>
      <w:r>
        <w:t>°C</w:t>
      </w:r>
      <w:r w:rsidR="00017302">
        <w:br/>
      </w:r>
    </w:p>
    <w:p w14:paraId="2E3B1A04" w14:textId="2C61CA18" w:rsidR="00684A25" w:rsidRDefault="00684A25" w:rsidP="00C7483D"/>
    <w:p w14:paraId="3E92CEDD" w14:textId="4D08C86A" w:rsidR="00684A25" w:rsidRDefault="00DC1B61" w:rsidP="00C7483D">
      <w:r>
        <w:rPr>
          <w:noProof/>
        </w:rPr>
        <w:drawing>
          <wp:inline distT="0" distB="0" distL="0" distR="0" wp14:anchorId="1C0E7899" wp14:editId="55B6A8ED">
            <wp:extent cx="1814830" cy="1398732"/>
            <wp:effectExtent l="0" t="0" r="0" b="0"/>
            <wp:docPr id="3" name="Afbeelding 3" descr="Afbeelding me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icht&#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1824303" cy="1406033"/>
                    </a:xfrm>
                    <a:prstGeom prst="rect">
                      <a:avLst/>
                    </a:prstGeom>
                    <a:noFill/>
                    <a:ln>
                      <a:noFill/>
                    </a:ln>
                  </pic:spPr>
                </pic:pic>
              </a:graphicData>
            </a:graphic>
          </wp:inline>
        </w:drawing>
      </w:r>
      <w:r>
        <w:rPr>
          <w:noProof/>
        </w:rPr>
        <w:t xml:space="preserve">            </w:t>
      </w:r>
      <w:r>
        <w:rPr>
          <w:noProof/>
        </w:rPr>
        <w:drawing>
          <wp:inline distT="0" distB="0" distL="0" distR="0" wp14:anchorId="0CBE5C32" wp14:editId="7DE3B0F8">
            <wp:extent cx="2800350" cy="12001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9985" r="51389" b="5957"/>
                    <a:stretch/>
                  </pic:blipFill>
                  <pic:spPr bwMode="auto">
                    <a:xfrm>
                      <a:off x="0" y="0"/>
                      <a:ext cx="2800350" cy="1200150"/>
                    </a:xfrm>
                    <a:prstGeom prst="rect">
                      <a:avLst/>
                    </a:prstGeom>
                    <a:ln>
                      <a:noFill/>
                    </a:ln>
                    <a:extLst>
                      <a:ext uri="{53640926-AAD7-44D8-BBD7-CCE9431645EC}">
                        <a14:shadowObscured xmlns:a14="http://schemas.microsoft.com/office/drawing/2010/main"/>
                      </a:ext>
                    </a:extLst>
                  </pic:spPr>
                </pic:pic>
              </a:graphicData>
            </a:graphic>
          </wp:inline>
        </w:drawing>
      </w:r>
    </w:p>
    <w:p w14:paraId="3C85E00F" w14:textId="5B7B63EA" w:rsidR="00C7483D" w:rsidRDefault="00C7483D"/>
    <w:p w14:paraId="27B4DD5A" w14:textId="609C9B43" w:rsidR="00DC1B61" w:rsidRDefault="00DC1B61"/>
    <w:p w14:paraId="72FD43CF" w14:textId="1E79883A" w:rsidR="00DC1B61" w:rsidRDefault="00DC1B61"/>
    <w:sectPr w:rsidR="00DC1B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9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83D"/>
    <w:rsid w:val="00017302"/>
    <w:rsid w:val="00124C5A"/>
    <w:rsid w:val="00176CAC"/>
    <w:rsid w:val="00290CF8"/>
    <w:rsid w:val="00684A25"/>
    <w:rsid w:val="007357B5"/>
    <w:rsid w:val="00C7483D"/>
    <w:rsid w:val="00DC1B6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57B4C"/>
  <w15:chartTrackingRefBased/>
  <w15:docId w15:val="{8A7EA36F-6BD2-4D5C-9DDE-A5C6BA32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69</Words>
  <Characters>381</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 03</dc:creator>
  <cp:keywords/>
  <dc:description/>
  <cp:lastModifiedBy>Isabelle Rogiers</cp:lastModifiedBy>
  <cp:revision>3</cp:revision>
  <dcterms:created xsi:type="dcterms:W3CDTF">2022-11-17T13:08:00Z</dcterms:created>
  <dcterms:modified xsi:type="dcterms:W3CDTF">2022-11-17T13:36:00Z</dcterms:modified>
</cp:coreProperties>
</file>