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7289" w14:textId="0ED40D9D" w:rsidR="002976D5" w:rsidRDefault="002976D5">
      <w:r>
        <w:t>OITO RING</w:t>
      </w:r>
    </w:p>
    <w:p w14:paraId="4026AFBD" w14:textId="141F2B62" w:rsidR="0043790B" w:rsidRDefault="0043790B" w:rsidP="002976D5">
      <w:r>
        <w:t xml:space="preserve">Een ronde LED opbouwarmatuur met behuizing uit aluminium in RAL9005 (of RAL kleur naar keuze architect)en opaal diffusor die het licht egaal verspreidt zonder dat de </w:t>
      </w:r>
      <w:proofErr w:type="spellStart"/>
      <w:r>
        <w:t>leds</w:t>
      </w:r>
      <w:proofErr w:type="spellEnd"/>
      <w:r>
        <w:t xml:space="preserve"> zichtbaar zijn. </w:t>
      </w:r>
      <w:r w:rsidR="00E5616F">
        <w:t>D</w:t>
      </w:r>
      <w:r w:rsidR="002976D5">
        <w:t>e rand van het toestel heeft een offset van 106mm</w:t>
      </w:r>
      <w:r w:rsidR="00E5616F">
        <w:t xml:space="preserve"> waardoor </w:t>
      </w:r>
      <w:r>
        <w:t xml:space="preserve">het </w:t>
      </w:r>
      <w:proofErr w:type="spellStart"/>
      <w:r>
        <w:t>middenvlak</w:t>
      </w:r>
      <w:proofErr w:type="spellEnd"/>
      <w:r>
        <w:t xml:space="preserve"> van het toestel open is</w:t>
      </w:r>
      <w:r w:rsidR="00E5616F">
        <w:t xml:space="preserve">, </w:t>
      </w:r>
      <w:r>
        <w:t>hierdoor</w:t>
      </w:r>
      <w:r w:rsidR="00E5616F">
        <w:t xml:space="preserve"> oogt het toestel </w:t>
      </w:r>
      <w:r>
        <w:t>zeer elegant</w:t>
      </w:r>
      <w:r w:rsidR="00E5616F">
        <w:t>.</w:t>
      </w:r>
      <w:r w:rsidR="00502805">
        <w:t xml:space="preserve"> </w:t>
      </w:r>
      <w:r>
        <w:t>. Het toestel is verkrijgbaar in diameters tot Ø</w:t>
      </w:r>
      <w:r>
        <w:t>560</w:t>
      </w:r>
      <w:r>
        <w:t>0mm</w:t>
      </w:r>
      <w:r>
        <w:t xml:space="preserve"> (!)</w:t>
      </w:r>
      <w:r>
        <w:t xml:space="preserve"> en  is beschikbaar met noodunit M3h. Het toestel kan als opbouw worden gemonteerd of aan de hand van een </w:t>
      </w:r>
      <w:proofErr w:type="spellStart"/>
      <w:r>
        <w:t>pendelset</w:t>
      </w:r>
      <w:proofErr w:type="spellEnd"/>
      <w:r>
        <w:t xml:space="preserve"> worden bevestigd op een hoogte naar keuze bouwheer / architect.</w:t>
      </w:r>
      <w:bookmarkStart w:id="0" w:name="_GoBack"/>
      <w:bookmarkEnd w:id="0"/>
    </w:p>
    <w:p w14:paraId="3A9CAC2E" w14:textId="44773433" w:rsidR="002976D5" w:rsidRDefault="002976D5" w:rsidP="002976D5">
      <w:r>
        <w:t>Beschikbaar in volgende afmetingen:</w:t>
      </w:r>
      <w:r>
        <w:br/>
      </w:r>
      <w:r w:rsidRPr="00707262">
        <w:t>Ø</w:t>
      </w:r>
      <w:r>
        <w:t>650x80</w:t>
      </w:r>
      <w:r>
        <w:br/>
      </w:r>
      <w:r w:rsidRPr="00707262">
        <w:t>Ø</w:t>
      </w:r>
      <w:r>
        <w:t>950x80</w:t>
      </w:r>
      <w:r>
        <w:br/>
      </w:r>
      <w:r w:rsidRPr="00707262">
        <w:t>Ø</w:t>
      </w:r>
      <w:r>
        <w:t>1250x80</w:t>
      </w:r>
      <w:r>
        <w:br/>
      </w:r>
      <w:r w:rsidRPr="00707262">
        <w:t>Ø</w:t>
      </w:r>
      <w:r>
        <w:t>1550x80</w:t>
      </w:r>
      <w:r>
        <w:br/>
      </w:r>
      <w:r w:rsidRPr="00707262">
        <w:t>Ø</w:t>
      </w:r>
      <w:r>
        <w:t>1850x80</w:t>
      </w:r>
      <w:r>
        <w:br/>
      </w:r>
      <w:r w:rsidRPr="00707262">
        <w:t>Ø</w:t>
      </w:r>
      <w:r>
        <w:t>2300x80</w:t>
      </w:r>
      <w:r>
        <w:br/>
      </w:r>
      <w:r w:rsidRPr="00707262">
        <w:t>Ø</w:t>
      </w:r>
      <w:r>
        <w:t>3050x80</w:t>
      </w:r>
      <w:r>
        <w:br/>
      </w:r>
      <w:r w:rsidRPr="00707262">
        <w:t>Ø</w:t>
      </w:r>
      <w:r>
        <w:t>3750x80</w:t>
      </w:r>
      <w:r>
        <w:br/>
      </w:r>
      <w:r w:rsidRPr="00707262">
        <w:t>Ø</w:t>
      </w:r>
      <w:r>
        <w:t>4650x80</w:t>
      </w:r>
      <w:r>
        <w:br/>
      </w:r>
      <w:r w:rsidRPr="00707262">
        <w:t>Ø</w:t>
      </w:r>
      <w:r>
        <w:t>5600x80</w:t>
      </w:r>
    </w:p>
    <w:p w14:paraId="278637B4" w14:textId="3DF1D157" w:rsidR="002976D5" w:rsidRDefault="00E154EC" w:rsidP="002976D5">
      <w:r>
        <w:rPr>
          <w:noProof/>
        </w:rPr>
        <w:drawing>
          <wp:anchor distT="0" distB="0" distL="114300" distR="114300" simplePos="0" relativeHeight="251658240" behindDoc="0" locked="0" layoutInCell="1" allowOverlap="1" wp14:anchorId="5D44B209" wp14:editId="57010D82">
            <wp:simplePos x="0" y="0"/>
            <wp:positionH relativeFrom="margin">
              <wp:align>left</wp:align>
            </wp:positionH>
            <wp:positionV relativeFrom="paragraph">
              <wp:posOffset>1524635</wp:posOffset>
            </wp:positionV>
            <wp:extent cx="2044700" cy="3559810"/>
            <wp:effectExtent l="0" t="0" r="0" b="2540"/>
            <wp:wrapThrough wrapText="bothSides">
              <wp:wrapPolygon edited="0">
                <wp:start x="0" y="0"/>
                <wp:lineTo x="0" y="21500"/>
                <wp:lineTo x="21332" y="21500"/>
                <wp:lineTo x="2133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" r="4162" b="2020"/>
                    <a:stretch/>
                  </pic:blipFill>
                  <pic:spPr bwMode="auto">
                    <a:xfrm>
                      <a:off x="0" y="0"/>
                      <a:ext cx="2044700" cy="355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D5">
        <w:t>Beschermingsgraad:</w:t>
      </w:r>
      <w:r w:rsidR="002976D5">
        <w:tab/>
        <w:t>IP20</w:t>
      </w:r>
      <w:r w:rsidR="002976D5">
        <w:br/>
        <w:t>Levensduur LEDS:</w:t>
      </w:r>
      <w:r w:rsidR="002976D5">
        <w:tab/>
      </w:r>
      <w:r w:rsidR="002976D5">
        <w:tab/>
        <w:t>L80B10 60.000h</w:t>
      </w:r>
      <w:r w:rsidR="002976D5">
        <w:br/>
        <w:t>Lichtkleur:</w:t>
      </w:r>
      <w:r w:rsidR="002976D5">
        <w:tab/>
      </w:r>
      <w:r w:rsidR="002976D5">
        <w:tab/>
        <w:t>CRI80 4000K 3000K</w:t>
      </w:r>
      <w:r w:rsidR="002976D5">
        <w:br/>
        <w:t xml:space="preserve"> </w:t>
      </w:r>
      <w:r w:rsidR="002976D5">
        <w:tab/>
      </w:r>
      <w:r w:rsidR="002976D5">
        <w:tab/>
      </w:r>
      <w:r w:rsidR="002976D5">
        <w:tab/>
        <w:t>CRI90 3000K 4000K</w:t>
      </w:r>
      <w:r w:rsidR="009D010C">
        <w:br/>
        <w:t>Verblindingswaarde:</w:t>
      </w:r>
      <w:r w:rsidR="009D010C">
        <w:tab/>
        <w:t>UGR &lt;19</w:t>
      </w:r>
      <w:r w:rsidR="002976D5">
        <w:br/>
      </w:r>
      <w:proofErr w:type="spellStart"/>
      <w:r w:rsidR="002976D5">
        <w:t>Dimbaar</w:t>
      </w:r>
      <w:proofErr w:type="spellEnd"/>
      <w:r w:rsidR="002976D5">
        <w:t>:</w:t>
      </w:r>
      <w:r w:rsidR="002976D5">
        <w:tab/>
      </w:r>
      <w:r w:rsidR="002976D5">
        <w:tab/>
        <w:t>beschikbaar met DIM 1-10V en DIM DALI</w:t>
      </w:r>
      <w:r w:rsidR="002976D5">
        <w:br/>
        <w:t>Garantie:</w:t>
      </w:r>
      <w:r w:rsidR="002976D5">
        <w:tab/>
      </w:r>
      <w:r w:rsidR="002976D5">
        <w:tab/>
        <w:t>2 jaar</w:t>
      </w:r>
    </w:p>
    <w:p w14:paraId="72A671EA" w14:textId="0DCC1791" w:rsidR="002976D5" w:rsidRDefault="00E5616F">
      <w:r>
        <w:rPr>
          <w:noProof/>
        </w:rPr>
        <w:drawing>
          <wp:anchor distT="0" distB="0" distL="114300" distR="114300" simplePos="0" relativeHeight="251659264" behindDoc="0" locked="0" layoutInCell="1" allowOverlap="1" wp14:anchorId="4884ED18" wp14:editId="56BA9900">
            <wp:simplePos x="0" y="0"/>
            <wp:positionH relativeFrom="column">
              <wp:posOffset>2193246</wp:posOffset>
            </wp:positionH>
            <wp:positionV relativeFrom="paragraph">
              <wp:posOffset>24927</wp:posOffset>
            </wp:positionV>
            <wp:extent cx="2139315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350" y="21314"/>
                <wp:lineTo x="213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0" t="3085" r="4011"/>
                    <a:stretch/>
                  </pic:blipFill>
                  <pic:spPr bwMode="auto">
                    <a:xfrm>
                      <a:off x="0" y="0"/>
                      <a:ext cx="2139315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D5"/>
    <w:rsid w:val="00124C5A"/>
    <w:rsid w:val="00290CF8"/>
    <w:rsid w:val="002976D5"/>
    <w:rsid w:val="0043790B"/>
    <w:rsid w:val="00502805"/>
    <w:rsid w:val="00816FA8"/>
    <w:rsid w:val="009D010C"/>
    <w:rsid w:val="00E154EC"/>
    <w:rsid w:val="00E5616F"/>
    <w:rsid w:val="00E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3FC1"/>
  <w15:chartTrackingRefBased/>
  <w15:docId w15:val="{B3559335-B5B0-4322-A97E-C61AB85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2020-11-04T10:42:00Z</dcterms:created>
  <dcterms:modified xsi:type="dcterms:W3CDTF">2020-11-04T10:42:00Z</dcterms:modified>
</cp:coreProperties>
</file>