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AB03E" w14:textId="11675D85" w:rsidR="002F61BB" w:rsidRPr="00C80009" w:rsidRDefault="00C80009">
      <w:r w:rsidRPr="00C80009">
        <w:t>BLACK FOSTER</w:t>
      </w:r>
    </w:p>
    <w:p w14:paraId="42C6850B" w14:textId="15C1739B" w:rsidR="00C80009" w:rsidRDefault="00C80009" w:rsidP="00C80009">
      <w:r>
        <w:t xml:space="preserve">Een rechthoekige inbouwbasis LED downlighter met een behuizing uit aluminium in de kleur zwart </w:t>
      </w:r>
      <w:r w:rsidR="001F389C">
        <w:t>RAL9005</w:t>
      </w:r>
      <w:r>
        <w:t>. De lichtbron zit diep verscholen in het toestel waardoor de oorsprong van het licht heel erg discreet is. Het toestel behoudt altijd dezelfde esthetiek, zowel aan als uit. Daarnaast beschikt het toestel over een anti-verblindingsoppervlak. Aan de achterkant van het toestel zijn koelribben aanwezig die ervoor zorgen dat het toestel passief gekoeld wordt. Het toestel maakt onderdeel uit van een productfamilie met de volgende afmetingen: 56x56, 99x56, 142x56, 228x56, 44x</w:t>
      </w:r>
      <w:r w:rsidR="001F389C">
        <w:t>97, 87x97, 97x130, 97x216, 97x431, 97x646.</w:t>
      </w:r>
    </w:p>
    <w:p w14:paraId="77932037" w14:textId="68F3F3DE" w:rsidR="001F389C" w:rsidRDefault="001F389C" w:rsidP="001F389C">
      <w:r>
        <w:t>Beschikbaar in volgende afmetingen:</w:t>
      </w:r>
      <w:r>
        <w:br/>
        <w:t>56x56x41</w:t>
      </w:r>
      <w:r>
        <w:tab/>
      </w:r>
      <w:r>
        <w:tab/>
        <w:t>Boorgat: 50x50 | Inbouwdiepte: 50</w:t>
      </w:r>
      <w:r>
        <w:br/>
        <w:t>99x59x41</w:t>
      </w:r>
      <w:r>
        <w:tab/>
      </w:r>
      <w:r>
        <w:tab/>
        <w:t>Boorgat: 50x93 | Inbouwdiepte: 50</w:t>
      </w:r>
      <w:r>
        <w:br/>
        <w:t>142x56x41</w:t>
      </w:r>
      <w:r>
        <w:tab/>
      </w:r>
      <w:r>
        <w:tab/>
        <w:t>Boorgat: 50x136 | Inbouwdiepte 50</w:t>
      </w:r>
      <w:r>
        <w:br/>
        <w:t>228x56x41</w:t>
      </w:r>
      <w:r>
        <w:tab/>
      </w:r>
      <w:r>
        <w:tab/>
        <w:t>Boorgat: 50x222 | Inbouwdiepte: 50</w:t>
      </w:r>
    </w:p>
    <w:p w14:paraId="6247E753" w14:textId="3EA331FC" w:rsidR="001F389C" w:rsidRDefault="006F3844" w:rsidP="001F389C">
      <w:r>
        <w:rPr>
          <w:noProof/>
        </w:rPr>
        <w:drawing>
          <wp:anchor distT="0" distB="0" distL="114300" distR="114300" simplePos="0" relativeHeight="251659264" behindDoc="0" locked="0" layoutInCell="1" allowOverlap="1" wp14:anchorId="7C17E6E9" wp14:editId="65AD3F8B">
            <wp:simplePos x="0" y="0"/>
            <wp:positionH relativeFrom="margin">
              <wp:align>right</wp:align>
            </wp:positionH>
            <wp:positionV relativeFrom="paragraph">
              <wp:posOffset>1653955</wp:posOffset>
            </wp:positionV>
            <wp:extent cx="1866900" cy="1680845"/>
            <wp:effectExtent l="0" t="0" r="0" b="0"/>
            <wp:wrapThrough wrapText="bothSides">
              <wp:wrapPolygon edited="0">
                <wp:start x="0" y="0"/>
                <wp:lineTo x="0" y="21298"/>
                <wp:lineTo x="21380" y="21298"/>
                <wp:lineTo x="2138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7450" t="16589" r="27004" b="26458"/>
                    <a:stretch/>
                  </pic:blipFill>
                  <pic:spPr bwMode="auto">
                    <a:xfrm>
                      <a:off x="0" y="0"/>
                      <a:ext cx="1866900" cy="1680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6D5541A" wp14:editId="65CE3327">
            <wp:simplePos x="0" y="0"/>
            <wp:positionH relativeFrom="margin">
              <wp:align>left</wp:align>
            </wp:positionH>
            <wp:positionV relativeFrom="paragraph">
              <wp:posOffset>1540681</wp:posOffset>
            </wp:positionV>
            <wp:extent cx="3700145" cy="1821815"/>
            <wp:effectExtent l="0" t="0" r="0" b="6985"/>
            <wp:wrapThrough wrapText="bothSides">
              <wp:wrapPolygon edited="0">
                <wp:start x="0" y="0"/>
                <wp:lineTo x="0" y="21457"/>
                <wp:lineTo x="21463" y="21457"/>
                <wp:lineTo x="2146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7226" t="3607" r="8535" b="12177"/>
                    <a:stretch/>
                  </pic:blipFill>
                  <pic:spPr bwMode="auto">
                    <a:xfrm>
                      <a:off x="0" y="0"/>
                      <a:ext cx="3721886" cy="1832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389C">
        <w:t>Beschermingsgraad:</w:t>
      </w:r>
      <w:r w:rsidR="001F389C">
        <w:tab/>
        <w:t>IP20</w:t>
      </w:r>
      <w:r w:rsidR="001F389C">
        <w:br/>
        <w:t>Levensduur LEDS:</w:t>
      </w:r>
      <w:r w:rsidR="001F389C">
        <w:tab/>
      </w:r>
      <w:r w:rsidR="001F389C">
        <w:tab/>
        <w:t>L80B10 60.000h</w:t>
      </w:r>
      <w:r w:rsidR="001F389C">
        <w:br/>
        <w:t>Lichtkleur:</w:t>
      </w:r>
      <w:r w:rsidR="001F389C">
        <w:tab/>
      </w:r>
      <w:r w:rsidR="001F389C">
        <w:tab/>
        <w:t>CRI90 2700K, 3000K, 4000K</w:t>
      </w:r>
      <w:r w:rsidR="001F389C">
        <w:br/>
        <w:t>Stralingshoek:</w:t>
      </w:r>
      <w:r w:rsidR="001F389C">
        <w:tab/>
      </w:r>
      <w:r w:rsidR="001F389C">
        <w:tab/>
        <w:t>38°</w:t>
      </w:r>
      <w:r w:rsidR="001F389C">
        <w:br/>
        <w:t>Verblindingsfactor:</w:t>
      </w:r>
      <w:r w:rsidR="001F389C">
        <w:tab/>
        <w:t>UGR &lt;19</w:t>
      </w:r>
      <w:r>
        <w:br/>
        <w:t>Dimbaar:</w:t>
      </w:r>
      <w:r>
        <w:tab/>
      </w:r>
      <w:r>
        <w:tab/>
        <w:t>Beschikbaar met DIM Push, DIM 1-10V en DIM DALI</w:t>
      </w:r>
      <w:r w:rsidR="001F389C">
        <w:br/>
        <w:t>Certificaten:</w:t>
      </w:r>
      <w:r w:rsidR="001F389C">
        <w:tab/>
      </w:r>
      <w:r w:rsidR="001F389C">
        <w:tab/>
        <w:t>ENEC, MacAdam Step3</w:t>
      </w:r>
      <w:r w:rsidR="001F389C">
        <w:br/>
        <w:t>Garantie:</w:t>
      </w:r>
      <w:r w:rsidR="001F389C">
        <w:tab/>
      </w:r>
      <w:r w:rsidR="001F389C">
        <w:tab/>
      </w:r>
      <w:r w:rsidR="006D630A">
        <w:t>5</w:t>
      </w:r>
      <w:r w:rsidR="001F389C">
        <w:t xml:space="preserve"> jaar</w:t>
      </w:r>
    </w:p>
    <w:p w14:paraId="457B6A58" w14:textId="426BA198" w:rsidR="006F3844" w:rsidRDefault="006F3844">
      <w:r>
        <w:br w:type="page"/>
      </w:r>
    </w:p>
    <w:p w14:paraId="1B56CE88" w14:textId="2A2DC892" w:rsidR="006F3844" w:rsidRPr="00C80009" w:rsidRDefault="006F3844" w:rsidP="006F3844">
      <w:r w:rsidRPr="00C80009">
        <w:lastRenderedPageBreak/>
        <w:t>BLACK FOSTER</w:t>
      </w:r>
      <w:r>
        <w:t xml:space="preserve"> TRIMLESS</w:t>
      </w:r>
    </w:p>
    <w:p w14:paraId="6C3E01E2" w14:textId="4789EB30" w:rsidR="006F3844" w:rsidRDefault="006F3844" w:rsidP="006F3844">
      <w:r>
        <w:t>Een rechthoekige inbouwbasis LED downlighter met een behuizing uit aluminium in de kleur zwart RAL9005. De lichtbron zit diep verscholen in het toestel waardoor de oorsprong van het licht heel erg discreet is. Het toestel behoudt altijd dezelfde esthetiek, zowel aan als uit. Daarnaast beschikt het toestel over een anti-verblindingsoppervlak en is het trimless ingebouwd. Aan de achterkant van het toestel zijn koelribben aanwezig die ervoor zorgen dat het toestel passief gekoeld wordt. Het toestel maakt onderdeel uit van een productfamilie met de volgende afmetingen: 56x56, 99x56, 142x56, 228x56, 44x97, 87x97, 97x130, 97x216, 97x431, 97x646.</w:t>
      </w:r>
    </w:p>
    <w:p w14:paraId="21DB2A13" w14:textId="3EA01159" w:rsidR="006F3844" w:rsidRDefault="006F3844" w:rsidP="006F3844">
      <w:r>
        <w:t>Beschikbaar in volgende afmetingen:</w:t>
      </w:r>
      <w:r>
        <w:br/>
        <w:t>44x97x40</w:t>
      </w:r>
      <w:r>
        <w:tab/>
      </w:r>
      <w:r>
        <w:tab/>
        <w:t>Boorgat: 50x50 | Inbouwdiepte: 40</w:t>
      </w:r>
      <w:r>
        <w:br/>
        <w:t>87x97x40</w:t>
      </w:r>
      <w:r>
        <w:tab/>
      </w:r>
      <w:r>
        <w:tab/>
        <w:t>Boorgat: 50x93 | Inbouwdiepte: 40</w:t>
      </w:r>
      <w:r>
        <w:br/>
        <w:t>130x97x40</w:t>
      </w:r>
      <w:r>
        <w:tab/>
      </w:r>
      <w:r>
        <w:tab/>
        <w:t>Boorgat: 50x136 | Inbouwdiepte: 40</w:t>
      </w:r>
      <w:r>
        <w:br/>
        <w:t>216x97x40</w:t>
      </w:r>
      <w:r>
        <w:tab/>
      </w:r>
      <w:r>
        <w:tab/>
        <w:t>Boorgat: 50x222 | Inbouwdiepte: 40</w:t>
      </w:r>
      <w:r>
        <w:br/>
        <w:t>431x97x40</w:t>
      </w:r>
      <w:r>
        <w:tab/>
      </w:r>
      <w:r>
        <w:tab/>
        <w:t>Boorgat: 50x437 | Inbouwdiepte: 40</w:t>
      </w:r>
      <w:r>
        <w:br/>
        <w:t>646x97x40</w:t>
      </w:r>
      <w:r>
        <w:tab/>
      </w:r>
      <w:r>
        <w:tab/>
        <w:t>Boorgat: 50x652 | Inbouwdiepte: 40</w:t>
      </w:r>
    </w:p>
    <w:p w14:paraId="6FE9CED3" w14:textId="3D1D7F3A" w:rsidR="006F3844" w:rsidRDefault="006F3844" w:rsidP="006F3844">
      <w:r>
        <w:t>Beschermingsgraad:</w:t>
      </w:r>
      <w:r>
        <w:tab/>
        <w:t>IP20</w:t>
      </w:r>
      <w:r>
        <w:br/>
        <w:t>Levensduur LEDS:</w:t>
      </w:r>
      <w:r>
        <w:tab/>
      </w:r>
      <w:r>
        <w:tab/>
        <w:t>L80B10 60.000h</w:t>
      </w:r>
      <w:r>
        <w:br/>
        <w:t>Lichtkleur:</w:t>
      </w:r>
      <w:r>
        <w:tab/>
      </w:r>
      <w:r>
        <w:tab/>
        <w:t>CRI90 2700K, 3000K, 4000K</w:t>
      </w:r>
      <w:r>
        <w:br/>
        <w:t>Stralingshoek:</w:t>
      </w:r>
      <w:r>
        <w:tab/>
      </w:r>
      <w:r>
        <w:tab/>
        <w:t>38°</w:t>
      </w:r>
      <w:r>
        <w:br/>
        <w:t>Verblindingsfactor:</w:t>
      </w:r>
      <w:r>
        <w:tab/>
        <w:t>UGR &lt;19</w:t>
      </w:r>
      <w:r>
        <w:br/>
        <w:t>Dimbaar:</w:t>
      </w:r>
      <w:r>
        <w:tab/>
      </w:r>
      <w:r>
        <w:tab/>
        <w:t>Beschikbaar met DIM Push, DIM 1-10V en DIM DALI</w:t>
      </w:r>
      <w:r>
        <w:br/>
        <w:t>Certificaten:</w:t>
      </w:r>
      <w:r>
        <w:tab/>
      </w:r>
      <w:r>
        <w:tab/>
        <w:t>ENEC, MacAdam Step3</w:t>
      </w:r>
      <w:r>
        <w:br/>
        <w:t>Garantie:</w:t>
      </w:r>
      <w:r>
        <w:tab/>
      </w:r>
      <w:r>
        <w:tab/>
      </w:r>
      <w:r w:rsidR="00C95077">
        <w:t>5</w:t>
      </w:r>
      <w:r>
        <w:t xml:space="preserve"> jaar</w:t>
      </w:r>
    </w:p>
    <w:p w14:paraId="66B547F1" w14:textId="071B99D2" w:rsidR="00ED27D3" w:rsidRPr="00C80009" w:rsidRDefault="00ED27D3" w:rsidP="00ED27D3">
      <w:r>
        <w:rPr>
          <w:noProof/>
        </w:rPr>
        <w:drawing>
          <wp:anchor distT="0" distB="0" distL="114300" distR="114300" simplePos="0" relativeHeight="251661312" behindDoc="0" locked="0" layoutInCell="1" allowOverlap="1" wp14:anchorId="272D78BF" wp14:editId="0426135B">
            <wp:simplePos x="0" y="0"/>
            <wp:positionH relativeFrom="margin">
              <wp:align>right</wp:align>
            </wp:positionH>
            <wp:positionV relativeFrom="paragraph">
              <wp:posOffset>2915285</wp:posOffset>
            </wp:positionV>
            <wp:extent cx="1347470" cy="1150620"/>
            <wp:effectExtent l="0" t="0" r="5080" b="0"/>
            <wp:wrapThrough wrapText="bothSides">
              <wp:wrapPolygon edited="0">
                <wp:start x="0" y="0"/>
                <wp:lineTo x="0" y="21099"/>
                <wp:lineTo x="21376" y="21099"/>
                <wp:lineTo x="21376"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2540" t="27072" r="31700" b="32305"/>
                    <a:stretch/>
                  </pic:blipFill>
                  <pic:spPr bwMode="auto">
                    <a:xfrm>
                      <a:off x="0" y="0"/>
                      <a:ext cx="1347470" cy="1150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63F7C2F" wp14:editId="0CB31908">
            <wp:simplePos x="0" y="0"/>
            <wp:positionH relativeFrom="margin">
              <wp:align>left</wp:align>
            </wp:positionH>
            <wp:positionV relativeFrom="paragraph">
              <wp:posOffset>884855</wp:posOffset>
            </wp:positionV>
            <wp:extent cx="4166235" cy="3176905"/>
            <wp:effectExtent l="0" t="0" r="5715" b="4445"/>
            <wp:wrapThrough wrapText="bothSides">
              <wp:wrapPolygon edited="0">
                <wp:start x="5531" y="0"/>
                <wp:lineTo x="5630" y="6217"/>
                <wp:lineTo x="5235" y="8289"/>
                <wp:lineTo x="593" y="14506"/>
                <wp:lineTo x="494" y="14895"/>
                <wp:lineTo x="395" y="21501"/>
                <wp:lineTo x="21531" y="21501"/>
                <wp:lineTo x="21531" y="0"/>
                <wp:lineTo x="5531"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BEBA8EAE-BF5A-486C-A8C5-ECC9F3942E4B}">
                          <a14:imgProps xmlns:a14="http://schemas.microsoft.com/office/drawing/2010/main">
                            <a14:imgLayer r:embed="rId8">
                              <a14:imgEffect>
                                <a14:backgroundRemoval t="3941" b="97660" l="6103" r="97371">
                                  <a14:foregroundMark x1="73991" y1="739" x2="53897" y2="27463"/>
                                  <a14:foregroundMark x1="53897" y1="27463" x2="12207" y2="56650"/>
                                  <a14:foregroundMark x1="12207" y1="56650" x2="4789" y2="65887"/>
                                  <a14:foregroundMark x1="4789" y1="65887" x2="1408" y2="76478"/>
                                  <a14:foregroundMark x1="1408" y1="76478" x2="376" y2="89039"/>
                                  <a14:foregroundMark x1="376" y1="89039" x2="3568" y2="99261"/>
                                  <a14:foregroundMark x1="3568" y1="99261" x2="15869" y2="99261"/>
                                  <a14:foregroundMark x1="15869" y1="99261" x2="53615" y2="97044"/>
                                  <a14:foregroundMark x1="53615" y1="97044" x2="5070" y2="93103"/>
                                  <a14:foregroundMark x1="5070" y1="93103" x2="51362" y2="96429"/>
                                  <a14:foregroundMark x1="51362" y1="96429" x2="18592" y2="95936"/>
                                  <a14:foregroundMark x1="18592" y1="95936" x2="80000" y2="97537"/>
                                  <a14:foregroundMark x1="80000" y1="97537" x2="41408" y2="95813"/>
                                  <a14:foregroundMark x1="41408" y1="95813" x2="69014" y2="99138"/>
                                  <a14:foregroundMark x1="69014" y1="99138" x2="97934" y2="98399"/>
                                  <a14:foregroundMark x1="97934" y1="98399" x2="32207" y2="94458"/>
                                  <a14:foregroundMark x1="32207" y1="94458" x2="61972" y2="94458"/>
                                  <a14:foregroundMark x1="61972" y1="94458" x2="96901" y2="92118"/>
                                  <a14:foregroundMark x1="96901" y1="92118" x2="37653" y2="94212"/>
                                  <a14:foregroundMark x1="37653" y1="94212" x2="94554" y2="90517"/>
                                  <a14:foregroundMark x1="94554" y1="90517" x2="23380" y2="91872"/>
                                  <a14:foregroundMark x1="23380" y1="91872" x2="43099" y2="92857"/>
                                  <a14:foregroundMark x1="43099" y1="92857" x2="84883" y2="90271"/>
                                  <a14:foregroundMark x1="84883" y1="90271" x2="8638" y2="87685"/>
                                  <a14:foregroundMark x1="8638" y1="87685" x2="26385" y2="88054"/>
                                  <a14:foregroundMark x1="26385" y1="88054" x2="72770" y2="86207"/>
                                  <a14:foregroundMark x1="72770" y1="86207" x2="0" y2="83128"/>
                                  <a14:foregroundMark x1="0" y1="83128" x2="14742" y2="83498"/>
                                  <a14:foregroundMark x1="14742" y1="83498" x2="79437" y2="80296"/>
                                  <a14:foregroundMark x1="79437" y1="80296" x2="11737" y2="80049"/>
                                  <a14:foregroundMark x1="11737" y1="80049" x2="70141" y2="82882"/>
                                  <a14:foregroundMark x1="70141" y1="82882" x2="84883" y2="80788"/>
                                  <a14:foregroundMark x1="84883" y1="80788" x2="23380" y2="82020"/>
                                  <a14:foregroundMark x1="23380" y1="82020" x2="47136" y2="83128"/>
                                  <a14:foregroundMark x1="47136" y1="83128" x2="91455" y2="82266"/>
                                  <a14:foregroundMark x1="91455" y1="82266" x2="7136" y2="77833"/>
                                  <a14:foregroundMark x1="7136" y1="77833" x2="69577" y2="82389"/>
                                  <a14:foregroundMark x1="69577" y1="82389" x2="87700" y2="82389"/>
                                  <a14:foregroundMark x1="87700" y1="82389" x2="24789" y2="81281"/>
                                  <a14:foregroundMark x1="24789" y1="81281" x2="51174" y2="81773"/>
                                  <a14:foregroundMark x1="51174" y1="81773" x2="95305" y2="78941"/>
                                  <a14:foregroundMark x1="95305" y1="78941" x2="38310" y2="77217"/>
                                  <a14:foregroundMark x1="38310" y1="77217" x2="86291" y2="76478"/>
                                  <a14:foregroundMark x1="86291" y1="76478" x2="33615" y2="73522"/>
                                  <a14:foregroundMark x1="33615" y1="73522" x2="95681" y2="68719"/>
                                  <a14:foregroundMark x1="95681" y1="68719" x2="47324" y2="71798"/>
                                  <a14:foregroundMark x1="47324" y1="71798" x2="97653" y2="72044"/>
                                  <a14:foregroundMark x1="97653" y1="72044" x2="54930" y2="70443"/>
                                  <a14:foregroundMark x1="54930" y1="70443" x2="97840" y2="69581"/>
                                  <a14:foregroundMark x1="97840" y1="69581" x2="74930" y2="66626"/>
                                  <a14:foregroundMark x1="74930" y1="66626" x2="88451" y2="66133"/>
                                  <a14:foregroundMark x1="88451" y1="66133" x2="74836" y2="64409"/>
                                  <a14:foregroundMark x1="74836" y1="64409" x2="93897" y2="62931"/>
                                  <a14:foregroundMark x1="93897" y1="62931" x2="69577" y2="60837"/>
                                  <a14:foregroundMark x1="69577" y1="60837" x2="81972" y2="60837"/>
                                  <a14:foregroundMark x1="81972" y1="60837" x2="99531" y2="60099"/>
                                  <a14:foregroundMark x1="99531" y1="60099" x2="70986" y2="57389"/>
                                  <a14:foregroundMark x1="70986" y1="57389" x2="90235" y2="56897"/>
                                  <a14:foregroundMark x1="90235" y1="56897" x2="65540" y2="53941"/>
                                  <a14:foregroundMark x1="65540" y1="53941" x2="95962" y2="52340"/>
                                  <a14:foregroundMark x1="95962" y1="52340" x2="70798" y2="50369"/>
                                  <a14:foregroundMark x1="70798" y1="50369" x2="93333" y2="48153"/>
                                  <a14:foregroundMark x1="93333" y1="48153" x2="73897" y2="45074"/>
                                  <a14:foregroundMark x1="73897" y1="45074" x2="96808" y2="43719"/>
                                  <a14:foregroundMark x1="96808" y1="43719" x2="78592" y2="43596"/>
                                  <a14:foregroundMark x1="78592" y1="43596" x2="94178" y2="43350"/>
                                  <a14:foregroundMark x1="94178" y1="43350" x2="78967" y2="42980"/>
                                  <a14:foregroundMark x1="78967" y1="42980" x2="97840" y2="42857"/>
                                  <a14:foregroundMark x1="97840" y1="42857" x2="74742" y2="37438"/>
                                  <a14:foregroundMark x1="74742" y1="37438" x2="98028" y2="34852"/>
                                  <a14:foregroundMark x1="98028" y1="34852" x2="82723" y2="34975"/>
                                  <a14:foregroundMark x1="82723" y1="34975" x2="99249" y2="34236"/>
                                  <a14:foregroundMark x1="99249" y1="34236" x2="69765" y2="33621"/>
                                  <a14:foregroundMark x1="69765" y1="33621" x2="94272" y2="33990"/>
                                  <a14:foregroundMark x1="94272" y1="33990" x2="69108" y2="31158"/>
                                  <a14:foregroundMark x1="69108" y1="31158" x2="84977" y2="29803"/>
                                  <a14:foregroundMark x1="84977" y1="29803" x2="70141" y2="27463"/>
                                  <a14:foregroundMark x1="70141" y1="27463" x2="94648" y2="25493"/>
                                  <a14:foregroundMark x1="94648" y1="25493" x2="80469" y2="18842"/>
                                  <a14:foregroundMark x1="80469" y1="18842" x2="95681" y2="16256"/>
                                  <a14:foregroundMark x1="95681" y1="16256" x2="78592" y2="16995"/>
                                  <a14:foregroundMark x1="78592" y1="16995" x2="98216" y2="16502"/>
                                  <a14:foregroundMark x1="98216" y1="16502" x2="84131" y2="15887"/>
                                  <a14:foregroundMark x1="84131" y1="15887" x2="97465" y2="14039"/>
                                  <a14:foregroundMark x1="97465" y1="14039" x2="84883" y2="21552"/>
                                  <a14:foregroundMark x1="84883" y1="21552" x2="92207" y2="28448"/>
                                  <a14:foregroundMark x1="92207" y1="28448" x2="92770" y2="44335"/>
                                  <a14:foregroundMark x1="92770" y1="44335" x2="91643" y2="27586"/>
                                  <a14:foregroundMark x1="91643" y1="27586" x2="88545" y2="38300"/>
                                  <a14:foregroundMark x1="88545" y1="38300" x2="90516" y2="15025"/>
                                  <a14:foregroundMark x1="90516" y1="15025" x2="90986" y2="35099"/>
                                  <a14:foregroundMark x1="90986" y1="35099" x2="90704" y2="14163"/>
                                  <a14:foregroundMark x1="90704" y1="14163" x2="87136" y2="41010"/>
                                  <a14:foregroundMark x1="87136" y1="41010" x2="88638" y2="21305"/>
                                  <a14:foregroundMark x1="88638" y1="21305" x2="85728" y2="45320"/>
                                  <a14:foregroundMark x1="85728" y1="45320" x2="85915" y2="20320"/>
                                  <a14:foregroundMark x1="85915" y1="20320" x2="84413" y2="33867"/>
                                  <a14:foregroundMark x1="84413" y1="33867" x2="92019" y2="9606"/>
                                  <a14:foregroundMark x1="92019" y1="9606" x2="79249" y2="1724"/>
                                  <a14:foregroundMark x1="79249" y1="1724" x2="87512" y2="1970"/>
                                  <a14:foregroundMark x1="87512" y1="1970" x2="75681" y2="7882"/>
                                  <a14:foregroundMark x1="75681" y1="7882" x2="68451" y2="16379"/>
                                  <a14:foregroundMark x1="68451" y1="16379" x2="80094" y2="8005"/>
                                  <a14:foregroundMark x1="80094" y1="8005" x2="54554" y2="34606"/>
                                  <a14:foregroundMark x1="54554" y1="34606" x2="78498" y2="34236"/>
                                  <a14:foregroundMark x1="78498" y1="34236" x2="60000" y2="44828"/>
                                  <a14:foregroundMark x1="60000" y1="44828" x2="56056" y2="59113"/>
                                  <a14:foregroundMark x1="56056" y1="59113" x2="72300" y2="57635"/>
                                  <a14:foregroundMark x1="72300" y1="57635" x2="39343" y2="66626"/>
                                  <a14:foregroundMark x1="39343" y1="66626" x2="65728" y2="64039"/>
                                  <a14:foregroundMark x1="65728" y1="64039" x2="51080" y2="64655"/>
                                  <a14:foregroundMark x1="51080" y1="64655" x2="72019" y2="61576"/>
                                  <a14:foregroundMark x1="72019" y1="61576" x2="59718" y2="58867"/>
                                  <a14:foregroundMark x1="59718" y1="58867" x2="69765" y2="60837"/>
                                  <a14:foregroundMark x1="69765" y1="60837" x2="60469" y2="61453"/>
                                  <a14:foregroundMark x1="60469" y1="61453" x2="67324" y2="39039"/>
                                  <a14:foregroundMark x1="3099" y1="82635" x2="10798" y2="90148"/>
                                  <a14:foregroundMark x1="10798" y1="90148" x2="3662" y2="98522"/>
                                  <a14:foregroundMark x1="3662" y1="98522" x2="13333" y2="96798"/>
                                  <a14:foregroundMark x1="13333" y1="96798" x2="23286" y2="99138"/>
                                  <a14:foregroundMark x1="23286" y1="99138" x2="13897" y2="98522"/>
                                  <a14:foregroundMark x1="13897" y1="98522" x2="22535" y2="99754"/>
                                  <a14:foregroundMark x1="22535" y1="99754" x2="13521" y2="98276"/>
                                  <a14:foregroundMark x1="13521" y1="98276" x2="26197" y2="98768"/>
                                  <a14:foregroundMark x1="26197" y1="98768" x2="13709" y2="97291"/>
                                  <a14:foregroundMark x1="13709" y1="97291" x2="28169" y2="97044"/>
                                  <a14:foregroundMark x1="28169" y1="97044" x2="9202" y2="95813"/>
                                  <a14:foregroundMark x1="9202" y1="95813" x2="18216" y2="95813"/>
                                  <a14:foregroundMark x1="18216" y1="95813" x2="9765" y2="94704"/>
                                  <a14:foregroundMark x1="9765" y1="94704" x2="18967" y2="94335"/>
                                  <a14:foregroundMark x1="18967" y1="94335" x2="10235" y2="93596"/>
                                  <a14:foregroundMark x1="10235" y1="93596" x2="21596" y2="93350"/>
                                  <a14:foregroundMark x1="21596" y1="93350" x2="9577" y2="93966"/>
                                  <a14:foregroundMark x1="9577" y1="93966" x2="20751" y2="93842"/>
                                  <a14:foregroundMark x1="20751" y1="93842" x2="29202" y2="94089"/>
                                  <a14:foregroundMark x1="29202" y1="94089" x2="17277" y2="94951"/>
                                  <a14:foregroundMark x1="17277" y1="94951" x2="25728" y2="94704"/>
                                  <a14:foregroundMark x1="25728" y1="94704" x2="34366" y2="96921"/>
                                  <a14:foregroundMark x1="34366" y1="96921" x2="23099" y2="97044"/>
                                  <a14:foregroundMark x1="23099" y1="97044" x2="40469" y2="97291"/>
                                  <a14:foregroundMark x1="40469" y1="97291" x2="24413" y2="97783"/>
                                  <a14:foregroundMark x1="24413" y1="97783" x2="35493" y2="98153"/>
                                  <a14:foregroundMark x1="35493" y1="98153" x2="25540" y2="98645"/>
                                  <a14:foregroundMark x1="25540" y1="98645" x2="36901" y2="98768"/>
                                  <a14:foregroundMark x1="36901" y1="98768" x2="27700" y2="98645"/>
                                  <a14:foregroundMark x1="27700" y1="98645" x2="52113" y2="98522"/>
                                  <a14:foregroundMark x1="52113" y1="98522" x2="32207" y2="98153"/>
                                  <a14:foregroundMark x1="32207" y1="98153" x2="49390" y2="98030"/>
                                  <a14:foregroundMark x1="49390" y1="98030" x2="28545" y2="96552"/>
                                  <a14:foregroundMark x1="28545" y1="96552" x2="59343" y2="94828"/>
                                  <a14:foregroundMark x1="59343" y1="94828" x2="22066" y2="93842"/>
                                  <a14:foregroundMark x1="22066" y1="93842" x2="49859" y2="93103"/>
                                  <a14:foregroundMark x1="49859" y1="93103" x2="37840" y2="93842"/>
                                  <a14:foregroundMark x1="37840" y1="93842" x2="47512" y2="96305"/>
                                  <a14:foregroundMark x1="47512" y1="96305" x2="34742" y2="97414"/>
                                  <a14:foregroundMark x1="34742" y1="97414" x2="46761" y2="97414"/>
                                  <a14:foregroundMark x1="46761" y1="97414" x2="29014" y2="99754"/>
                                  <a14:foregroundMark x1="29014" y1="99754" x2="58122" y2="99138"/>
                                  <a14:foregroundMark x1="58122" y1="99138" x2="48732" y2="97660"/>
                                  <a14:foregroundMark x1="48732" y1="97660" x2="60657" y2="97167"/>
                                  <a14:foregroundMark x1="60657" y1="97167" x2="47230" y2="97291"/>
                                  <a14:foregroundMark x1="47230" y1="97291" x2="62254" y2="96798"/>
                                  <a14:foregroundMark x1="62254" y1="96798" x2="28169" y2="95443"/>
                                  <a14:foregroundMark x1="28169" y1="95443" x2="56714" y2="95074"/>
                                  <a14:foregroundMark x1="56714" y1="95074" x2="33239" y2="95197"/>
                                  <a14:foregroundMark x1="33239" y1="95197" x2="41972" y2="95690"/>
                                  <a14:foregroundMark x1="41972" y1="95690" x2="20000" y2="96429"/>
                                  <a14:foregroundMark x1="20000" y1="96429" x2="45822" y2="97291"/>
                                  <a14:foregroundMark x1="45822" y1="97291" x2="36901" y2="98276"/>
                                  <a14:foregroundMark x1="36901" y1="98276" x2="45728" y2="97783"/>
                                  <a14:foregroundMark x1="45728" y1="97783" x2="19437" y2="95443"/>
                                  <a14:foregroundMark x1="19437" y1="95443" x2="29014" y2="95443"/>
                                  <a14:foregroundMark x1="29014" y1="95443" x2="16901" y2="99754"/>
                                  <a14:foregroundMark x1="16901" y1="99754" x2="63380" y2="97537"/>
                                  <a14:foregroundMark x1="63380" y1="97537" x2="43380" y2="97660"/>
                                  <a14:foregroundMark x1="43380" y1="97660" x2="67606" y2="96429"/>
                                  <a14:foregroundMark x1="67606" y1="96429" x2="45164" y2="98645"/>
                                  <a14:foregroundMark x1="45164" y1="98645" x2="66197" y2="96921"/>
                                  <a14:foregroundMark x1="66197" y1="96921" x2="51455" y2="97660"/>
                                  <a14:foregroundMark x1="51455" y1="97660" x2="63099" y2="96429"/>
                                  <a14:foregroundMark x1="63099" y1="96429" x2="81690" y2="99138"/>
                                  <a14:foregroundMark x1="81690" y1="99138" x2="68826" y2="98892"/>
                                  <a14:foregroundMark x1="68826" y1="98892" x2="86948" y2="98522"/>
                                  <a14:foregroundMark x1="86948" y1="98522" x2="70892" y2="98153"/>
                                  <a14:foregroundMark x1="70892" y1="98153" x2="88451" y2="98399"/>
                                  <a14:foregroundMark x1="88451" y1="98399" x2="71362" y2="97783"/>
                                  <a14:foregroundMark x1="71362" y1="97783" x2="93803" y2="97167"/>
                                  <a14:foregroundMark x1="93803" y1="97167" x2="83662" y2="97167"/>
                                  <a14:foregroundMark x1="83662" y1="97167" x2="94460" y2="96798"/>
                                  <a14:foregroundMark x1="94460" y1="96798" x2="83192" y2="97414"/>
                                  <a14:foregroundMark x1="83192" y1="97414" x2="94836" y2="95936"/>
                                  <a14:foregroundMark x1="94836" y1="95936" x2="85728" y2="95690"/>
                                  <a14:foregroundMark x1="85728" y1="95690" x2="95399" y2="94089"/>
                                  <a14:foregroundMark x1="95399" y1="94089" x2="70329" y2="94704"/>
                                  <a14:foregroundMark x1="70329" y1="94704" x2="87042" y2="95443"/>
                                  <a14:foregroundMark x1="87042" y1="95443" x2="66197" y2="95197"/>
                                  <a14:foregroundMark x1="66197" y1="95197" x2="77183" y2="95813"/>
                                  <a14:foregroundMark x1="77183" y1="95813" x2="67512" y2="96921"/>
                                  <a14:foregroundMark x1="67512" y1="96921" x2="76150" y2="96921"/>
                                  <a14:foregroundMark x1="76150" y1="96921" x2="58873" y2="95074"/>
                                  <a14:foregroundMark x1="58873" y1="95074" x2="71362" y2="95813"/>
                                  <a14:foregroundMark x1="71362" y1="95813" x2="56901" y2="95443"/>
                                  <a14:foregroundMark x1="56901" y1="95443" x2="75869" y2="95936"/>
                                  <a14:foregroundMark x1="75869" y1="95936" x2="62441" y2="94458"/>
                                  <a14:foregroundMark x1="62441" y1="94458" x2="72207" y2="92734"/>
                                  <a14:foregroundMark x1="72207" y1="92734" x2="60469" y2="92734"/>
                                  <a14:foregroundMark x1="60469" y1="92734" x2="71737" y2="92734"/>
                                  <a14:foregroundMark x1="71737" y1="92734" x2="53052" y2="95074"/>
                                  <a14:foregroundMark x1="53052" y1="95074" x2="62535" y2="95197"/>
                                  <a14:foregroundMark x1="62535" y1="95197" x2="51549" y2="95813"/>
                                  <a14:foregroundMark x1="51549" y1="95813" x2="61878" y2="95813"/>
                                  <a14:foregroundMark x1="61878" y1="95813" x2="50986" y2="95690"/>
                                  <a14:foregroundMark x1="50986" y1="95690" x2="62066" y2="93473"/>
                                  <a14:foregroundMark x1="62066" y1="93473" x2="76901" y2="93719"/>
                                  <a14:foregroundMark x1="76901" y1="93719" x2="67981" y2="94089"/>
                                  <a14:foregroundMark x1="67981" y1="94089" x2="87230" y2="94335"/>
                                  <a14:foregroundMark x1="87230" y1="94335" x2="92019" y2="93227"/>
                                  <a14:foregroundMark x1="94930" y1="81281" x2="94742" y2="80911"/>
                                  <a14:foregroundMark x1="97371" y1="78941" x2="97277" y2="83621"/>
                                  <a14:foregroundMark x1="87324" y1="3941" x2="90235" y2="6034"/>
                                  <a14:foregroundMark x1="4507" y1="84236" x2="4131" y2="97783"/>
                                  <a14:foregroundMark x1="4131" y1="97783" x2="6479" y2="83867"/>
                                  <a14:foregroundMark x1="6479" y1="83867" x2="6103" y2="95320"/>
                                  <a14:foregroundMark x1="6103" y1="95320" x2="6761" y2="97660"/>
                                  <a14:backgroundMark x1="5070" y1="6034" x2="15023" y2="6034"/>
                                  <a14:backgroundMark x1="15023" y1="6034" x2="23850" y2="6527"/>
                                  <a14:backgroundMark x1="23850" y1="6527" x2="27042" y2="16995"/>
                                  <a14:backgroundMark x1="27042" y1="16995" x2="20469" y2="23768"/>
                                  <a14:backgroundMark x1="20469" y1="23768" x2="11831" y2="23768"/>
                                  <a14:backgroundMark x1="11831" y1="23768" x2="4977" y2="16626"/>
                                  <a14:backgroundMark x1="4977" y1="16626" x2="10610" y2="7512"/>
                                  <a14:backgroundMark x1="10610" y1="7512" x2="19061" y2="9729"/>
                                  <a14:backgroundMark x1="19061" y1="9729" x2="8638" y2="10222"/>
                                  <a14:backgroundMark x1="8638" y1="10222" x2="17559" y2="7512"/>
                                  <a14:backgroundMark x1="17559" y1="7512" x2="26197" y2="8128"/>
                                  <a14:backgroundMark x1="26197" y1="8128" x2="18216" y2="11946"/>
                                  <a14:backgroundMark x1="18216" y1="11946" x2="26573" y2="13054"/>
                                  <a14:backgroundMark x1="26573" y1="13054" x2="9484" y2="14901"/>
                                  <a14:backgroundMark x1="9484" y1="14901" x2="17840" y2="13177"/>
                                  <a14:backgroundMark x1="17840" y1="13177" x2="9014" y2="12931"/>
                                  <a14:backgroundMark x1="9014" y1="12931" x2="17653" y2="12808"/>
                                  <a14:backgroundMark x1="17653" y1="12808" x2="24695" y2="19212"/>
                                  <a14:backgroundMark x1="24695" y1="19212" x2="7606" y2="19089"/>
                                  <a14:backgroundMark x1="7606" y1="19089" x2="17371" y2="22167"/>
                                  <a14:backgroundMark x1="17371" y1="22167" x2="15962" y2="20936"/>
                                  <a14:backgroundMark x1="23850" y1="24384" x2="27042" y2="24261"/>
                                  <a14:backgroundMark x1="16901" y1="2586" x2="24789" y2="6527"/>
                                  <a14:backgroundMark x1="24789" y1="6527" x2="24789" y2="6404"/>
                                </a14:backgroundRemoval>
                              </a14:imgEffect>
                            </a14:imgLayer>
                          </a14:imgProps>
                        </a:ext>
                        <a:ext uri="{28A0092B-C50C-407E-A947-70E740481C1C}">
                          <a14:useLocalDpi xmlns:a14="http://schemas.microsoft.com/office/drawing/2010/main" val="0"/>
                        </a:ext>
                      </a:extLst>
                    </a:blip>
                    <a:stretch>
                      <a:fillRect/>
                    </a:stretch>
                  </pic:blipFill>
                  <pic:spPr>
                    <a:xfrm>
                      <a:off x="0" y="0"/>
                      <a:ext cx="4166235" cy="3176905"/>
                    </a:xfrm>
                    <a:prstGeom prst="rect">
                      <a:avLst/>
                    </a:prstGeom>
                  </pic:spPr>
                </pic:pic>
              </a:graphicData>
            </a:graphic>
            <wp14:sizeRelH relativeFrom="page">
              <wp14:pctWidth>0</wp14:pctWidth>
            </wp14:sizeRelH>
            <wp14:sizeRelV relativeFrom="page">
              <wp14:pctHeight>0</wp14:pctHeight>
            </wp14:sizeRelV>
          </wp:anchor>
        </w:drawing>
      </w:r>
      <w:r>
        <w:br w:type="page"/>
      </w:r>
      <w:r w:rsidRPr="00C80009">
        <w:lastRenderedPageBreak/>
        <w:t>BLACK FOSTER</w:t>
      </w:r>
      <w:r>
        <w:t xml:space="preserve"> ASSYMETRIC</w:t>
      </w:r>
    </w:p>
    <w:p w14:paraId="5395E48E" w14:textId="2FA6982E" w:rsidR="00ED27D3" w:rsidRDefault="00ED27D3" w:rsidP="00ED27D3">
      <w:r>
        <w:t>Een rechthoekige inbouwbasis LED downlighter met een behuizing uit aluminium in de kleur zwart RAL9005. De lichtbron zit diep verscholen in het toestel waardoor de oorsprong van het licht heel erg discreet is. Het toestel behoudt altijd dezelfde esthetiek, zowel aan als uit. Daarnaast beschikt het toestel over een anti-verblindingsoppervlak. He</w:t>
      </w:r>
      <w:r w:rsidR="00762049">
        <w:t>t</w:t>
      </w:r>
      <w:r>
        <w:t xml:space="preserve"> toestel is naast asymmetrisch ook beschikbaar in een rechte variant. Aan de achterkant van het toestel zijn koelribben aanwezig die ervoor zorgen dat het toestel passief gekoeld wordt. Het toestel maakt onderdeel uit van een productfamilie met de volgende afmetingen: 99x56, 142x56, 228x56</w:t>
      </w:r>
    </w:p>
    <w:p w14:paraId="386E0D07" w14:textId="75B55E3D" w:rsidR="00ED27D3" w:rsidRDefault="00ED27D3" w:rsidP="00ED27D3">
      <w:r>
        <w:t>Beschikbaar in volgende afmetingen:</w:t>
      </w:r>
      <w:r>
        <w:br/>
        <w:t>99x56x41</w:t>
      </w:r>
      <w:r>
        <w:tab/>
      </w:r>
      <w:r>
        <w:tab/>
        <w:t>Boorgat: 50x93 | Inbouwdiepte: 50</w:t>
      </w:r>
      <w:r>
        <w:br/>
        <w:t>142x56x41</w:t>
      </w:r>
      <w:r>
        <w:tab/>
      </w:r>
      <w:r>
        <w:tab/>
        <w:t>Boorgat: 50x136 | Inbouwdiepte: 50</w:t>
      </w:r>
      <w:r>
        <w:br/>
        <w:t>228x56x41</w:t>
      </w:r>
      <w:r>
        <w:tab/>
      </w:r>
      <w:r>
        <w:tab/>
        <w:t>Boorgat: 50x222 | Inbouwdiepte: 50</w:t>
      </w:r>
    </w:p>
    <w:p w14:paraId="70F69F87" w14:textId="302B2986" w:rsidR="00ED27D3" w:rsidRDefault="00ED27D3" w:rsidP="00ED27D3">
      <w:r>
        <w:t>Beschermingsgraad:</w:t>
      </w:r>
      <w:r>
        <w:tab/>
        <w:t>IP20</w:t>
      </w:r>
      <w:r>
        <w:br/>
        <w:t>Levensduur LEDS:</w:t>
      </w:r>
      <w:r>
        <w:tab/>
      </w:r>
      <w:r>
        <w:tab/>
        <w:t>L80B10 60.000h</w:t>
      </w:r>
      <w:r>
        <w:br/>
        <w:t>Lichtkleur:</w:t>
      </w:r>
      <w:r>
        <w:tab/>
      </w:r>
      <w:r>
        <w:tab/>
        <w:t>CRI90 2700K, 3000K, 4000K</w:t>
      </w:r>
      <w:r>
        <w:br/>
        <w:t>Stralingshoek:</w:t>
      </w:r>
      <w:r>
        <w:tab/>
      </w:r>
      <w:r>
        <w:tab/>
        <w:t>38°</w:t>
      </w:r>
      <w:r>
        <w:br/>
        <w:t>Dimbaar:</w:t>
      </w:r>
      <w:r>
        <w:tab/>
      </w:r>
      <w:r>
        <w:tab/>
        <w:t>Beschikbaar met DIM Push, DIM 1-10V en DIM DALI</w:t>
      </w:r>
      <w:r>
        <w:br/>
        <w:t>Certificaten:</w:t>
      </w:r>
      <w:r>
        <w:tab/>
      </w:r>
      <w:r>
        <w:tab/>
        <w:t>ENEC, MacAdam Step3</w:t>
      </w:r>
      <w:r>
        <w:br/>
        <w:t>Garantie:</w:t>
      </w:r>
      <w:r>
        <w:tab/>
      </w:r>
      <w:r>
        <w:tab/>
      </w:r>
      <w:r w:rsidR="00C95077">
        <w:t>5</w:t>
      </w:r>
      <w:r>
        <w:t xml:space="preserve"> jaar</w:t>
      </w:r>
    </w:p>
    <w:p w14:paraId="0A399A5C" w14:textId="26CFF83B" w:rsidR="00ED27D3" w:rsidRDefault="00ED27D3">
      <w:r>
        <w:rPr>
          <w:noProof/>
        </w:rPr>
        <w:drawing>
          <wp:anchor distT="0" distB="0" distL="114300" distR="114300" simplePos="0" relativeHeight="251663360" behindDoc="0" locked="0" layoutInCell="1" allowOverlap="1" wp14:anchorId="0A1DC05C" wp14:editId="1372B7AB">
            <wp:simplePos x="0" y="0"/>
            <wp:positionH relativeFrom="margin">
              <wp:align>right</wp:align>
            </wp:positionH>
            <wp:positionV relativeFrom="paragraph">
              <wp:posOffset>1166267</wp:posOffset>
            </wp:positionV>
            <wp:extent cx="1849755" cy="1536065"/>
            <wp:effectExtent l="0" t="0" r="0" b="6985"/>
            <wp:wrapThrough wrapText="bothSides">
              <wp:wrapPolygon edited="0">
                <wp:start x="0" y="0"/>
                <wp:lineTo x="0" y="21430"/>
                <wp:lineTo x="21355" y="21430"/>
                <wp:lineTo x="21355" y="0"/>
                <wp:lineTo x="0" y="0"/>
              </wp:wrapPolygon>
            </wp:wrapThrough>
            <wp:docPr id="8" name="Afbeelding 8"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rotWithShape="1">
                    <a:blip r:embed="rId9">
                      <a:extLst>
                        <a:ext uri="{28A0092B-C50C-407E-A947-70E740481C1C}">
                          <a14:useLocalDpi xmlns:a14="http://schemas.microsoft.com/office/drawing/2010/main" val="0"/>
                        </a:ext>
                      </a:extLst>
                    </a:blip>
                    <a:srcRect l="51438" t="30003" r="1" b="13230"/>
                    <a:stretch/>
                  </pic:blipFill>
                  <pic:spPr bwMode="auto">
                    <a:xfrm>
                      <a:off x="0" y="0"/>
                      <a:ext cx="1849755" cy="1536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4578128" wp14:editId="23F21E6C">
            <wp:simplePos x="0" y="0"/>
            <wp:positionH relativeFrom="margin">
              <wp:align>left</wp:align>
            </wp:positionH>
            <wp:positionV relativeFrom="paragraph">
              <wp:posOffset>259512</wp:posOffset>
            </wp:positionV>
            <wp:extent cx="3693795" cy="2598420"/>
            <wp:effectExtent l="0" t="0" r="1905" b="0"/>
            <wp:wrapThrough wrapText="bothSides">
              <wp:wrapPolygon edited="0">
                <wp:start x="0" y="0"/>
                <wp:lineTo x="0" y="21378"/>
                <wp:lineTo x="21500" y="21378"/>
                <wp:lineTo x="21500"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0162" t="7404" r="5894" b="8607"/>
                    <a:stretch/>
                  </pic:blipFill>
                  <pic:spPr bwMode="auto">
                    <a:xfrm>
                      <a:off x="0" y="0"/>
                      <a:ext cx="3693795" cy="2598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2B99DBA4" w14:textId="7515EC35" w:rsidR="00762049" w:rsidRPr="00C80009" w:rsidRDefault="00762049" w:rsidP="00762049">
      <w:r w:rsidRPr="00C80009">
        <w:lastRenderedPageBreak/>
        <w:t>BLACK FOSTER</w:t>
      </w:r>
      <w:r>
        <w:t xml:space="preserve"> TRIMLESS</w:t>
      </w:r>
      <w:r w:rsidR="006C04D6">
        <w:t xml:space="preserve"> ASSYMETRIC</w:t>
      </w:r>
    </w:p>
    <w:p w14:paraId="488BE2A4" w14:textId="02E4CE5A" w:rsidR="00762049" w:rsidRDefault="00762049" w:rsidP="00762049">
      <w:r>
        <w:t xml:space="preserve">Een rechthoekige inbouwbasis LED downlighter met een behuizing uit aluminium in de kleur zwart RAL9005. De lichtbron zit diep verscholen in het toestel waardoor de oorsprong van het licht heel erg discreet is. Het toestel behoudt altijd dezelfde esthetiek, zowel aan als uit. Daarnaast beschikt het toestel over een anti-verblindingsoppervlak en is het trimless ingebouwd. Het toestel is naast asymmetrisch ook beschikbaar in een rechte variant. Aan de achterkant van het toestel zijn koelribben aanwezig die ervoor zorgen dat het toestel passief gekoeld wordt. Het toestel maakt onderdeel uit van een productfamilie met de volgende afmetingen: </w:t>
      </w:r>
      <w:r w:rsidR="00D74D1D">
        <w:t>87x97, 130x97, 216x97, 431x97, 646x97.</w:t>
      </w:r>
    </w:p>
    <w:p w14:paraId="39829308" w14:textId="318E9CFE" w:rsidR="00762049" w:rsidRDefault="00762049" w:rsidP="00762049">
      <w:r>
        <w:t>Beschikbaar in volgende afmetingen:</w:t>
      </w:r>
      <w:r>
        <w:br/>
      </w:r>
      <w:r w:rsidR="00D74D1D">
        <w:t>87x97x40</w:t>
      </w:r>
      <w:r>
        <w:tab/>
      </w:r>
      <w:r>
        <w:tab/>
        <w:t>Boorgat: 50x</w:t>
      </w:r>
      <w:r w:rsidR="00D74D1D">
        <w:t>93</w:t>
      </w:r>
      <w:r>
        <w:br/>
      </w:r>
      <w:r w:rsidR="00D74D1D">
        <w:t>130x97x40</w:t>
      </w:r>
      <w:r w:rsidR="00D74D1D">
        <w:tab/>
      </w:r>
      <w:r w:rsidR="00D74D1D">
        <w:tab/>
        <w:t>Boorgat: 50x136</w:t>
      </w:r>
      <w:r w:rsidR="00D74D1D">
        <w:br/>
        <w:t>216x97x40</w:t>
      </w:r>
      <w:r w:rsidR="00D74D1D">
        <w:tab/>
      </w:r>
      <w:r w:rsidR="00D74D1D">
        <w:tab/>
        <w:t>Boorgat: 50x222</w:t>
      </w:r>
      <w:r w:rsidR="00D74D1D">
        <w:br/>
        <w:t>431x97x40</w:t>
      </w:r>
      <w:r w:rsidR="00D74D1D">
        <w:tab/>
      </w:r>
      <w:r w:rsidR="00D74D1D">
        <w:tab/>
        <w:t>Boorgat: 50x437</w:t>
      </w:r>
      <w:r w:rsidR="00D74D1D">
        <w:br/>
        <w:t>644x97x40</w:t>
      </w:r>
      <w:r w:rsidR="00D74D1D">
        <w:tab/>
      </w:r>
      <w:r w:rsidR="00D74D1D">
        <w:tab/>
        <w:t>Boorgat: 50x652</w:t>
      </w:r>
    </w:p>
    <w:p w14:paraId="614F717F" w14:textId="3BE846D9" w:rsidR="00762049" w:rsidRDefault="00762049" w:rsidP="00762049">
      <w:r>
        <w:t>Beschermingsgraad:</w:t>
      </w:r>
      <w:r>
        <w:tab/>
        <w:t>IP20</w:t>
      </w:r>
      <w:r>
        <w:br/>
        <w:t>Levensduur LEDS:</w:t>
      </w:r>
      <w:r>
        <w:tab/>
      </w:r>
      <w:r>
        <w:tab/>
        <w:t>L80B10 60.000h</w:t>
      </w:r>
      <w:r>
        <w:br/>
        <w:t>Lichtkleur:</w:t>
      </w:r>
      <w:r>
        <w:tab/>
      </w:r>
      <w:r>
        <w:tab/>
        <w:t>CRI90 2700K, 3000K, 4000K</w:t>
      </w:r>
      <w:r>
        <w:br/>
        <w:t>Stralingshoek:</w:t>
      </w:r>
      <w:r>
        <w:tab/>
      </w:r>
      <w:r>
        <w:tab/>
        <w:t>38°</w:t>
      </w:r>
      <w:r>
        <w:br/>
        <w:t>Verblindingsfactor:</w:t>
      </w:r>
      <w:r>
        <w:tab/>
        <w:t>UGR &lt;19</w:t>
      </w:r>
      <w:r>
        <w:br/>
        <w:t>Dimbaar:</w:t>
      </w:r>
      <w:r>
        <w:tab/>
      </w:r>
      <w:r>
        <w:tab/>
        <w:t>Beschikbaar met DIM Push, DIM 1-10V en DIM DALI</w:t>
      </w:r>
      <w:r>
        <w:br/>
        <w:t>Certificaten:</w:t>
      </w:r>
      <w:r>
        <w:tab/>
      </w:r>
      <w:r>
        <w:tab/>
        <w:t>ENEC, MacAdam Step3</w:t>
      </w:r>
      <w:r>
        <w:br/>
        <w:t>Garantie:</w:t>
      </w:r>
      <w:r>
        <w:tab/>
      </w:r>
      <w:r>
        <w:tab/>
      </w:r>
      <w:r w:rsidR="00C95077">
        <w:t>5</w:t>
      </w:r>
      <w:r>
        <w:t xml:space="preserve"> jaar</w:t>
      </w:r>
    </w:p>
    <w:p w14:paraId="01D655BF" w14:textId="1D63E1BE" w:rsidR="00ED27D3" w:rsidRDefault="002931C1">
      <w:r>
        <w:rPr>
          <w:noProof/>
        </w:rPr>
        <w:drawing>
          <wp:anchor distT="0" distB="0" distL="114300" distR="114300" simplePos="0" relativeHeight="251665408" behindDoc="0" locked="0" layoutInCell="1" allowOverlap="1" wp14:anchorId="4D7ED971" wp14:editId="60D34B7C">
            <wp:simplePos x="0" y="0"/>
            <wp:positionH relativeFrom="margin">
              <wp:posOffset>-635</wp:posOffset>
            </wp:positionH>
            <wp:positionV relativeFrom="paragraph">
              <wp:posOffset>171704</wp:posOffset>
            </wp:positionV>
            <wp:extent cx="2153920" cy="2216150"/>
            <wp:effectExtent l="0" t="0" r="0" b="0"/>
            <wp:wrapThrough wrapText="bothSides">
              <wp:wrapPolygon edited="0">
                <wp:start x="0" y="0"/>
                <wp:lineTo x="0" y="21352"/>
                <wp:lineTo x="21396" y="21352"/>
                <wp:lineTo x="21396" y="0"/>
                <wp:lineTo x="0" y="0"/>
              </wp:wrapPolygon>
            </wp:wrapThrough>
            <wp:docPr id="10" name="Afbeelding 10"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3920" cy="2216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1559441" wp14:editId="61A91667">
            <wp:simplePos x="0" y="0"/>
            <wp:positionH relativeFrom="margin">
              <wp:align>right</wp:align>
            </wp:positionH>
            <wp:positionV relativeFrom="paragraph">
              <wp:posOffset>323596</wp:posOffset>
            </wp:positionV>
            <wp:extent cx="4769510" cy="3926985"/>
            <wp:effectExtent l="0" t="0" r="0" b="0"/>
            <wp:wrapThrough wrapText="bothSides">
              <wp:wrapPolygon edited="0">
                <wp:start x="17514" y="0"/>
                <wp:lineTo x="15098" y="943"/>
                <wp:lineTo x="14063" y="1467"/>
                <wp:lineTo x="8972" y="6706"/>
                <wp:lineTo x="5608" y="8383"/>
                <wp:lineTo x="4831" y="8592"/>
                <wp:lineTo x="86" y="10374"/>
                <wp:lineTo x="0" y="10479"/>
                <wp:lineTo x="0" y="21481"/>
                <wp:lineTo x="21482" y="21481"/>
                <wp:lineTo x="21482" y="0"/>
                <wp:lineTo x="17514"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BEBA8EAE-BF5A-486C-A8C5-ECC9F3942E4B}">
                          <a14:imgProps xmlns:a14="http://schemas.microsoft.com/office/drawing/2010/main">
                            <a14:imgLayer r:embed="rId13">
                              <a14:imgEffect>
                                <a14:backgroundRemoval t="4609" b="97626" l="4966" r="98420">
                                  <a14:foregroundMark x1="5982" y1="50140" x2="42212" y2="36732"/>
                                  <a14:foregroundMark x1="42212" y1="36732" x2="69865" y2="8939"/>
                                  <a14:foregroundMark x1="69865" y1="8939" x2="91084" y2="140"/>
                                  <a14:foregroundMark x1="91084" y1="140" x2="99436" y2="7682"/>
                                  <a14:foregroundMark x1="99436" y1="7682" x2="93567" y2="89106"/>
                                  <a14:foregroundMark x1="93567" y1="89106" x2="96840" y2="99302"/>
                                  <a14:foregroundMark x1="96840" y1="99302" x2="10722" y2="85335"/>
                                  <a14:foregroundMark x1="10722" y1="85335" x2="98984" y2="83101"/>
                                  <a14:foregroundMark x1="98984" y1="83101" x2="5869" y2="88408"/>
                                  <a14:foregroundMark x1="5869" y1="88408" x2="56998" y2="88408"/>
                                  <a14:foregroundMark x1="56998" y1="88408" x2="97065" y2="86313"/>
                                  <a14:foregroundMark x1="97065" y1="86313" x2="6998" y2="89665"/>
                                  <a14:foregroundMark x1="6998" y1="89665" x2="61061" y2="93575"/>
                                  <a14:foregroundMark x1="61061" y1="93575" x2="95598" y2="90503"/>
                                  <a14:foregroundMark x1="95598" y1="90503" x2="76298" y2="84218"/>
                                  <a14:foregroundMark x1="76298" y1="84218" x2="10158" y2="85056"/>
                                  <a14:foregroundMark x1="10158" y1="85056" x2="70090" y2="94274"/>
                                  <a14:foregroundMark x1="70090" y1="94274" x2="92664" y2="93156"/>
                                  <a14:foregroundMark x1="92664" y1="93156" x2="2032" y2="87430"/>
                                  <a14:foregroundMark x1="2032" y1="87430" x2="63318" y2="88408"/>
                                  <a14:foregroundMark x1="63318" y1="88408" x2="73251" y2="85335"/>
                                  <a14:foregroundMark x1="73251" y1="85335" x2="12980" y2="81564"/>
                                  <a14:foregroundMark x1="12980" y1="81564" x2="57336" y2="80447"/>
                                  <a14:foregroundMark x1="57336" y1="80447" x2="4402" y2="76397"/>
                                  <a14:foregroundMark x1="4402" y1="76397" x2="29120" y2="80866"/>
                                  <a14:foregroundMark x1="29120" y1="80866" x2="81151" y2="78631"/>
                                  <a14:foregroundMark x1="81151" y1="78631" x2="13318" y2="70531"/>
                                  <a14:foregroundMark x1="13318" y1="70531" x2="57901" y2="76117"/>
                                  <a14:foregroundMark x1="57901" y1="76117" x2="98081" y2="74162"/>
                                  <a14:foregroundMark x1="98081" y1="74162" x2="20090" y2="69134"/>
                                  <a14:foregroundMark x1="20090" y1="69134" x2="49210" y2="73883"/>
                                  <a14:foregroundMark x1="49210" y1="73883" x2="84424" y2="70670"/>
                                  <a14:foregroundMark x1="84424" y1="70670" x2="6885" y2="66201"/>
                                  <a14:foregroundMark x1="6885" y1="66201" x2="83070" y2="68156"/>
                                  <a14:foregroundMark x1="83070" y1="68156" x2="94018" y2="66061"/>
                                  <a14:foregroundMark x1="94018" y1="66061" x2="14560" y2="63827"/>
                                  <a14:foregroundMark x1="14560" y1="63827" x2="91761" y2="61313"/>
                                  <a14:foregroundMark x1="91761" y1="61313" x2="8916" y2="59358"/>
                                  <a14:foregroundMark x1="8916" y1="59358" x2="45485" y2="60894"/>
                                  <a14:foregroundMark x1="45485" y1="60894" x2="80813" y2="58520"/>
                                  <a14:foregroundMark x1="80813" y1="58520" x2="15801" y2="55866"/>
                                  <a14:foregroundMark x1="15801" y1="55866" x2="63995" y2="52933"/>
                                  <a14:foregroundMark x1="63995" y1="52933" x2="45711" y2="50838"/>
                                  <a14:foregroundMark x1="45711" y1="50838" x2="97743" y2="47067"/>
                                  <a14:foregroundMark x1="97743" y1="47067" x2="59142" y2="47905"/>
                                  <a14:foregroundMark x1="59142" y1="47905" x2="95485" y2="42598"/>
                                  <a14:foregroundMark x1="95485" y1="42598" x2="55982" y2="40782"/>
                                  <a14:foregroundMark x1="55982" y1="40782" x2="80813" y2="36592"/>
                                  <a14:foregroundMark x1="80813" y1="36592" x2="48194" y2="36034"/>
                                  <a14:foregroundMark x1="48194" y1="36034" x2="91309" y2="32263"/>
                                  <a14:foregroundMark x1="91309" y1="32263" x2="69865" y2="33659"/>
                                  <a14:foregroundMark x1="69865" y1="33659" x2="98081" y2="32542"/>
                                  <a14:foregroundMark x1="98081" y1="32542" x2="79233" y2="32821"/>
                                  <a14:foregroundMark x1="79233" y1="32821" x2="98758" y2="28073"/>
                                  <a14:foregroundMark x1="98758" y1="28073" x2="91535" y2="22626"/>
                                  <a14:foregroundMark x1="91535" y1="22626" x2="80135" y2="22765"/>
                                  <a14:foregroundMark x1="80135" y1="22765" x2="89729" y2="20112"/>
                                  <a14:foregroundMark x1="89729" y1="20112" x2="81264" y2="20670"/>
                                  <a14:foregroundMark x1="81264" y1="20670" x2="92438" y2="16760"/>
                                  <a14:foregroundMark x1="92438" y1="16760" x2="83296" y2="16620"/>
                                  <a14:foregroundMark x1="83296" y1="16620" x2="91761" y2="11313"/>
                                  <a14:foregroundMark x1="91761" y1="11313" x2="83747" y2="5447"/>
                                  <a14:foregroundMark x1="83747" y1="5447" x2="95937" y2="6425"/>
                                  <a14:foregroundMark x1="95937" y1="6425" x2="87359" y2="4609"/>
                                  <a14:foregroundMark x1="87359" y1="4609" x2="87020" y2="4749"/>
                                  <a14:foregroundMark x1="92099" y1="9777" x2="94695" y2="19553"/>
                                  <a14:foregroundMark x1="94695" y1="19553" x2="92664" y2="62430"/>
                                  <a14:foregroundMark x1="92664" y1="62430" x2="91648" y2="44134"/>
                                  <a14:foregroundMark x1="91648" y1="44134" x2="87810" y2="97905"/>
                                  <a14:foregroundMark x1="87810" y1="97905" x2="90971" y2="43994"/>
                                  <a14:foregroundMark x1="90971" y1="43994" x2="93341" y2="95391"/>
                                  <a14:foregroundMark x1="93341" y1="95391" x2="92889" y2="47626"/>
                                  <a14:foregroundMark x1="92889" y1="47626" x2="95598" y2="96508"/>
                                  <a14:foregroundMark x1="95598" y1="96508" x2="98081" y2="36872"/>
                                  <a14:foregroundMark x1="98081" y1="36872" x2="96614" y2="88827"/>
                                  <a14:foregroundMark x1="96614" y1="88827" x2="98646" y2="74721"/>
                                  <a14:foregroundMark x1="98646" y1="74721" x2="95485" y2="90503"/>
                                  <a14:foregroundMark x1="95485" y1="90503" x2="93115" y2="38408"/>
                                  <a14:foregroundMark x1="93115" y1="38408" x2="94695" y2="48464"/>
                                  <a14:foregroundMark x1="94695" y1="48464" x2="94470" y2="34637"/>
                                  <a14:foregroundMark x1="94470" y1="34637" x2="95034" y2="46089"/>
                                  <a14:foregroundMark x1="95034" y1="46089" x2="94131" y2="25559"/>
                                  <a14:foregroundMark x1="94131" y1="25559" x2="93792" y2="40363"/>
                                  <a14:foregroundMark x1="93792" y1="40363" x2="93341" y2="9218"/>
                                  <a14:foregroundMark x1="93341" y1="9218" x2="95034" y2="6425"/>
                                  <a14:foregroundMark x1="98081" y1="79050" x2="98420" y2="79888"/>
                                  <a14:foregroundMark x1="10835" y1="75000" x2="4402" y2="81564"/>
                                  <a14:foregroundMark x1="4402" y1="81564" x2="11625" y2="87291"/>
                                  <a14:foregroundMark x1="11625" y1="87291" x2="17720" y2="96369"/>
                                  <a14:foregroundMark x1="17720" y1="96369" x2="8691" y2="98464"/>
                                  <a14:foregroundMark x1="8691" y1="98464" x2="16930" y2="98464"/>
                                  <a14:foregroundMark x1="16930" y1="98464" x2="6659" y2="93436"/>
                                  <a14:foregroundMark x1="6659" y1="93436" x2="15914" y2="92877"/>
                                  <a14:foregroundMark x1="15914" y1="92877" x2="25959" y2="94134"/>
                                  <a14:foregroundMark x1="25959" y1="94134" x2="17269" y2="93296"/>
                                  <a14:foregroundMark x1="17269" y1="93296" x2="33973" y2="95810"/>
                                  <a14:foregroundMark x1="33973" y1="95810" x2="45937" y2="92737"/>
                                  <a14:foregroundMark x1="45937" y1="92737" x2="33409" y2="90782"/>
                                  <a14:foregroundMark x1="33409" y1="90782" x2="51016" y2="93715"/>
                                  <a14:foregroundMark x1="51016" y1="93715" x2="40181" y2="95670"/>
                                  <a14:foregroundMark x1="40181" y1="95670" x2="48758" y2="93575"/>
                                  <a14:foregroundMark x1="48758" y1="93575" x2="38262" y2="94274"/>
                                  <a14:foregroundMark x1="38262" y1="94274" x2="54289" y2="95670"/>
                                  <a14:foregroundMark x1="54289" y1="95670" x2="38262" y2="94553"/>
                                  <a14:foregroundMark x1="38262" y1="94553" x2="51354" y2="95531"/>
                                  <a14:foregroundMark x1="51354" y1="95531" x2="43115" y2="93994"/>
                                  <a14:foregroundMark x1="43115" y1="93994" x2="61400" y2="93994"/>
                                  <a14:foregroundMark x1="61400" y1="93994" x2="50677" y2="94274"/>
                                  <a14:foregroundMark x1="50677" y1="94274" x2="65801" y2="93715"/>
                                  <a14:foregroundMark x1="65801" y1="93715" x2="44357" y2="93436"/>
                                  <a14:foregroundMark x1="44357" y1="93436" x2="82506" y2="94274"/>
                                  <a14:foregroundMark x1="82506" y1="94274" x2="67156" y2="94274"/>
                                  <a14:foregroundMark x1="67156" y1="94274" x2="85327" y2="94274"/>
                                  <a14:foregroundMark x1="85327" y1="94274" x2="66930" y2="93994"/>
                                  <a14:foregroundMark x1="66930" y1="93994" x2="81941" y2="93994"/>
                                  <a14:foregroundMark x1="81941" y1="93994" x2="66930" y2="93715"/>
                                  <a14:foregroundMark x1="66930" y1="93715" x2="96614" y2="93994"/>
                                  <a14:foregroundMark x1="96614" y1="93994" x2="74718" y2="93575"/>
                                  <a14:foregroundMark x1="74718" y1="93575" x2="93341" y2="93436"/>
                                  <a14:foregroundMark x1="93341" y1="93436" x2="78894" y2="93436"/>
                                  <a14:foregroundMark x1="78894" y1="93436" x2="96953" y2="93575"/>
                                  <a14:foregroundMark x1="96953" y1="93575" x2="72686" y2="95670"/>
                                  <a14:foregroundMark x1="72686" y1="95670" x2="89616" y2="95670"/>
                                  <a14:foregroundMark x1="89616" y1="95670" x2="70655" y2="96648"/>
                                  <a14:foregroundMark x1="70655" y1="96648" x2="95711" y2="97067"/>
                                  <a14:foregroundMark x1="95711" y1="97067" x2="78781" y2="97626"/>
                                  <a14:foregroundMark x1="78781" y1="97626" x2="91648" y2="97486"/>
                                  <a14:foregroundMark x1="91648" y1="97486" x2="99774" y2="94274"/>
                                  <a14:foregroundMark x1="99774" y1="94274" x2="72912" y2="95670"/>
                                  <a14:foregroundMark x1="72912" y1="95670" x2="87472" y2="95531"/>
                                  <a14:foregroundMark x1="87472" y1="95531" x2="47630" y2="95950"/>
                                  <a14:foregroundMark x1="47630" y1="95950" x2="72122" y2="97346"/>
                                  <a14:foregroundMark x1="72122" y1="97346" x2="54853" y2="97765"/>
                                  <a14:foregroundMark x1="54853" y1="97765" x2="69074" y2="97626"/>
                                  <a14:foregroundMark x1="69074" y1="97626" x2="47517" y2="96927"/>
                                  <a14:foregroundMark x1="47517" y1="96927" x2="73251" y2="95251"/>
                                  <a14:foregroundMark x1="73251" y1="95251" x2="49774" y2="95391"/>
                                  <a14:foregroundMark x1="49774" y1="95391" x2="79571" y2="94832"/>
                                  <a14:foregroundMark x1="79571" y1="94832" x2="66704" y2="95251"/>
                                  <a14:foregroundMark x1="66704" y1="95251" x2="76749" y2="94274"/>
                                  <a14:foregroundMark x1="76749" y1="94274" x2="61851" y2="95531"/>
                                  <a14:foregroundMark x1="61851" y1="95531" x2="75847" y2="95670"/>
                                  <a14:foregroundMark x1="75847" y1="95670" x2="64673" y2="96089"/>
                                  <a14:foregroundMark x1="64673" y1="96089" x2="81716" y2="95391"/>
                                  <a14:foregroundMark x1="81716" y1="95391" x2="68510" y2="93994"/>
                                  <a14:foregroundMark x1="68510" y1="93994" x2="82280" y2="92179"/>
                                  <a14:foregroundMark x1="82280" y1="92179" x2="72009" y2="93715"/>
                                  <a14:foregroundMark x1="72009" y1="93715" x2="92664" y2="94274"/>
                                  <a14:foregroundMark x1="92664" y1="94274" x2="79910" y2="93715"/>
                                  <a14:foregroundMark x1="79910" y1="93715" x2="90745" y2="93436"/>
                                  <a14:foregroundMark x1="90745" y1="93436" x2="78781" y2="93017"/>
                                  <a14:foregroundMark x1="78781" y1="93017" x2="93567" y2="93017"/>
                                  <a14:foregroundMark x1="18284" y1="96927" x2="16479" y2="97765"/>
                                  <a14:foregroundMark x1="7111" y1="82402" x2="9142" y2="66899"/>
                                  <a14:foregroundMark x1="9142" y1="66899" x2="11512" y2="78631"/>
                                  <a14:foregroundMark x1="11512" y1="78631" x2="9707" y2="67458"/>
                                  <a14:foregroundMark x1="9707" y1="67458" x2="10609" y2="88687"/>
                                  <a14:foregroundMark x1="10609" y1="88687" x2="8691" y2="92877"/>
                                  <a14:foregroundMark x1="6095" y1="91899" x2="6998" y2="94274"/>
                                  <a14:foregroundMark x1="5305" y1="81844" x2="4966" y2="80028"/>
                                  <a14:foregroundMark x1="5418" y1="92458" x2="5756" y2="93715"/>
                                  <a14:foregroundMark x1="6095" y1="94274" x2="6885" y2="94693"/>
                                  <a14:backgroundMark x1="26749" y1="26397" x2="28442" y2="14385"/>
                                  <a14:backgroundMark x1="28442" y1="14385" x2="18962" y2="5587"/>
                                  <a14:backgroundMark x1="18962" y1="5587" x2="10722" y2="4469"/>
                                  <a14:backgroundMark x1="10722" y1="4469" x2="2257" y2="11732"/>
                                  <a14:backgroundMark x1="2257" y1="11732" x2="2483" y2="25279"/>
                                  <a14:backgroundMark x1="2483" y1="25279" x2="12528" y2="34637"/>
                                  <a14:backgroundMark x1="12528" y1="34637" x2="22573" y2="36872"/>
                                  <a14:backgroundMark x1="22573" y1="36872" x2="24944" y2="26397"/>
                                  <a14:backgroundMark x1="24944" y1="26397" x2="27201" y2="24022"/>
                                </a14:backgroundRemoval>
                              </a14:imgEffect>
                            </a14:imgLayer>
                          </a14:imgProps>
                        </a:ext>
                        <a:ext uri="{28A0092B-C50C-407E-A947-70E740481C1C}">
                          <a14:useLocalDpi xmlns:a14="http://schemas.microsoft.com/office/drawing/2010/main" val="0"/>
                        </a:ext>
                      </a:extLst>
                    </a:blip>
                    <a:srcRect l="5208" t="3143" r="699" b="994"/>
                    <a:stretch/>
                  </pic:blipFill>
                  <pic:spPr bwMode="auto">
                    <a:xfrm>
                      <a:off x="0" y="0"/>
                      <a:ext cx="4769510" cy="3926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D2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09"/>
    <w:rsid w:val="00124C5A"/>
    <w:rsid w:val="001F389C"/>
    <w:rsid w:val="00290CF8"/>
    <w:rsid w:val="002931C1"/>
    <w:rsid w:val="006C04D6"/>
    <w:rsid w:val="006D630A"/>
    <w:rsid w:val="006F3844"/>
    <w:rsid w:val="00762049"/>
    <w:rsid w:val="00C80009"/>
    <w:rsid w:val="00C95077"/>
    <w:rsid w:val="00D74D1D"/>
    <w:rsid w:val="00ED27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F90A"/>
  <w15:chartTrackingRefBased/>
  <w15:docId w15:val="{DB65ECAD-0769-498B-85DB-46C448A9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2.wdp"/><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700</Words>
  <Characters>3851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Tim Devos</cp:lastModifiedBy>
  <cp:revision>7</cp:revision>
  <dcterms:created xsi:type="dcterms:W3CDTF">2020-07-16T12:47:00Z</dcterms:created>
  <dcterms:modified xsi:type="dcterms:W3CDTF">2020-12-14T15:56:00Z</dcterms:modified>
</cp:coreProperties>
</file>