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4750" w14:textId="69FD8806" w:rsidR="002F61BB" w:rsidRDefault="00A85AD1">
      <w:r>
        <w:t>FINESTRA IP44 LED</w:t>
      </w:r>
    </w:p>
    <w:p w14:paraId="3E584B9C" w14:textId="5150D424" w:rsidR="00A85AD1" w:rsidRDefault="00A85AD1">
      <w:r>
        <w:t xml:space="preserve">Een rechthoekig opbouw LED plafondarmatuur met een behuizing uit staalplaat, elektrostatisch </w:t>
      </w:r>
      <w:r w:rsidR="00C77558">
        <w:t>gelakt</w:t>
      </w:r>
      <w:r>
        <w:t xml:space="preserve"> met microprismatisch of opaal diffusor. </w:t>
      </w:r>
      <w:r w:rsidR="00C77558">
        <w:t>De diffusor wordt ingesloten door een 25mm brede rand. Een noodunit behoort tot de mogelijkheden en het toestel kan aan de hand van een accessoire tevens gependeld worden.</w:t>
      </w:r>
      <w:bookmarkStart w:id="0" w:name="_GoBack"/>
      <w:bookmarkEnd w:id="0"/>
    </w:p>
    <w:p w14:paraId="0344CA36" w14:textId="2C7AC991" w:rsidR="00A85AD1" w:rsidRDefault="00A85AD1" w:rsidP="00A85AD1">
      <w:r>
        <w:t>Beschikbaar in volgende afmetingen:</w:t>
      </w:r>
      <w:r>
        <w:br/>
        <w:t>307x307x62</w:t>
      </w:r>
      <w:r>
        <w:br/>
        <w:t>407x407x62</w:t>
      </w:r>
      <w:r>
        <w:br/>
        <w:t>307x307x65</w:t>
      </w:r>
      <w:r>
        <w:br/>
        <w:t>407x407x45</w:t>
      </w:r>
      <w:r>
        <w:br/>
        <w:t>295x595x65</w:t>
      </w:r>
      <w:r>
        <w:br/>
        <w:t>595x595x65</w:t>
      </w:r>
      <w:r>
        <w:br/>
        <w:t>295x1195x65</w:t>
      </w:r>
    </w:p>
    <w:p w14:paraId="010E3E2E" w14:textId="6177A6A5" w:rsidR="00A85AD1" w:rsidRDefault="00A85AD1" w:rsidP="00A85AD1">
      <w:pPr>
        <w:tabs>
          <w:tab w:val="left" w:pos="794"/>
          <w:tab w:val="left" w:pos="1588"/>
          <w:tab w:val="left" w:pos="2382"/>
          <w:tab w:val="left" w:pos="3516"/>
        </w:tabs>
      </w:pPr>
      <w:r>
        <w:t>Beschermingsgraad:</w:t>
      </w:r>
      <w:r>
        <w:tab/>
        <w:t>IP44</w:t>
      </w:r>
      <w:r>
        <w:br/>
        <w:t>Levensduur LEDS:</w:t>
      </w:r>
      <w:r>
        <w:tab/>
      </w:r>
      <w:r>
        <w:tab/>
        <w:t>L90B10 56.000h</w:t>
      </w:r>
      <w:r>
        <w:br/>
        <w:t>Lichtkleur:</w:t>
      </w:r>
      <w:r>
        <w:tab/>
      </w:r>
      <w:r>
        <w:tab/>
        <w:t>CRI83 3000K, 4000K</w:t>
      </w:r>
      <w:r>
        <w:br/>
        <w:t>Omgevingstemperatuur:</w:t>
      </w:r>
      <w:r>
        <w:tab/>
        <w:t>-15° tot 40°</w:t>
      </w:r>
      <w:r>
        <w:br/>
        <w:t>Dimbaar:</w:t>
      </w:r>
      <w:r>
        <w:tab/>
      </w:r>
      <w:r>
        <w:tab/>
        <w:t>beschikbaar met DIM 1-10V, DIM push, en DIM DALI</w:t>
      </w:r>
      <w:r w:rsidR="00A858C3">
        <w:br/>
        <w:t>Verblindingswaarde:</w:t>
      </w:r>
      <w:r w:rsidR="00A858C3">
        <w:tab/>
        <w:t>UGR &lt; 20</w:t>
      </w:r>
      <w:r>
        <w:br/>
        <w:t>Certificaten:</w:t>
      </w:r>
      <w:r>
        <w:tab/>
      </w:r>
      <w:r>
        <w:tab/>
        <w:t>MacAdam Step2</w:t>
      </w:r>
      <w:r>
        <w:br/>
        <w:t>Garantie:</w:t>
      </w:r>
      <w:r>
        <w:tab/>
      </w:r>
      <w:r>
        <w:tab/>
        <w:t>2 jaar</w:t>
      </w:r>
    </w:p>
    <w:p w14:paraId="06F2F2E1" w14:textId="7D93844F" w:rsidR="00A85AD1" w:rsidRDefault="00A320A2">
      <w:r>
        <w:rPr>
          <w:noProof/>
        </w:rPr>
        <w:drawing>
          <wp:anchor distT="0" distB="0" distL="114300" distR="114300" simplePos="0" relativeHeight="251659264" behindDoc="0" locked="0" layoutInCell="1" allowOverlap="1" wp14:anchorId="3C8355C7" wp14:editId="4B815120">
            <wp:simplePos x="0" y="0"/>
            <wp:positionH relativeFrom="margin">
              <wp:posOffset>1534160</wp:posOffset>
            </wp:positionH>
            <wp:positionV relativeFrom="paragraph">
              <wp:posOffset>53975</wp:posOffset>
            </wp:positionV>
            <wp:extent cx="2758440" cy="1282065"/>
            <wp:effectExtent l="0" t="0" r="3810" b="0"/>
            <wp:wrapThrough wrapText="bothSides">
              <wp:wrapPolygon edited="0">
                <wp:start x="0" y="0"/>
                <wp:lineTo x="0" y="21183"/>
                <wp:lineTo x="21481" y="21183"/>
                <wp:lineTo x="2148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20435" r="3497" b="25370"/>
                    <a:stretch/>
                  </pic:blipFill>
                  <pic:spPr bwMode="auto">
                    <a:xfrm>
                      <a:off x="0" y="0"/>
                      <a:ext cx="2758440" cy="128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A6001" wp14:editId="04A3DD7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383030" cy="1466850"/>
            <wp:effectExtent l="0" t="0" r="7620" b="0"/>
            <wp:wrapThrough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D1"/>
    <w:rsid w:val="00124C5A"/>
    <w:rsid w:val="00290CF8"/>
    <w:rsid w:val="00A320A2"/>
    <w:rsid w:val="00A858C3"/>
    <w:rsid w:val="00A85AD1"/>
    <w:rsid w:val="00C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C42E"/>
  <w15:chartTrackingRefBased/>
  <w15:docId w15:val="{52A07D1E-3E1D-4779-9491-F49DD2A8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Gilles Van Parys</cp:lastModifiedBy>
  <cp:revision>2</cp:revision>
  <dcterms:created xsi:type="dcterms:W3CDTF">2020-11-03T10:17:00Z</dcterms:created>
  <dcterms:modified xsi:type="dcterms:W3CDTF">2020-11-03T10:17:00Z</dcterms:modified>
</cp:coreProperties>
</file>