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2B5CC" w14:textId="0821DF34" w:rsidR="002F61BB" w:rsidRDefault="00392D62">
      <w:r>
        <w:t>HOLLY 48V</w:t>
      </w:r>
    </w:p>
    <w:p w14:paraId="77BB3C28" w14:textId="19DC9829" w:rsidR="00392D62" w:rsidRDefault="00392D62">
      <w:r>
        <w:t>Een railspot 48V met een behuizing uit aluminium en een diffusor vervaardigd uit Acrylonitril Butadieen Styreen (ABS)</w:t>
      </w:r>
      <w:r w:rsidR="00F35794">
        <w:t xml:space="preserve"> in de beschikbare kleuren RAL9016 en RAL9005</w:t>
      </w:r>
      <w:r>
        <w:t>. Het toestel heeft de vorm van een smalle kegel, het toestel oogt daarom lichter in vergelijking met een buisvormige armatuur. Door zijn microreflector wordt een relatief hoge lichtopbrengst bereikt.</w:t>
      </w:r>
    </w:p>
    <w:p w14:paraId="67E638DD" w14:textId="1637EC1E" w:rsidR="00F35794" w:rsidRDefault="00F35794">
      <w:r>
        <w:t>Beschikbaar in volgende afmetingen:</w:t>
      </w:r>
      <w:r>
        <w:br/>
      </w:r>
      <w:r w:rsidRPr="00707262">
        <w:t>Ø</w:t>
      </w:r>
      <w:r>
        <w:t>27x343</w:t>
      </w:r>
    </w:p>
    <w:p w14:paraId="45018561" w14:textId="7CDD9EB7" w:rsidR="00F35794" w:rsidRDefault="00F35794" w:rsidP="00F35794">
      <w:r>
        <w:t>Beschermingsgraad:</w:t>
      </w:r>
      <w:r>
        <w:tab/>
        <w:t>IP20</w:t>
      </w:r>
      <w:r>
        <w:br/>
        <w:t>Levensduur LEDS:</w:t>
      </w:r>
      <w:r>
        <w:tab/>
      </w:r>
      <w:r>
        <w:tab/>
        <w:t>L80B10 41.000h</w:t>
      </w:r>
      <w:r>
        <w:br/>
        <w:t>Lichtkleur:</w:t>
      </w:r>
      <w:r>
        <w:tab/>
      </w:r>
      <w:r>
        <w:tab/>
        <w:t>CRI90 2700K, 3000K</w:t>
      </w:r>
      <w:r>
        <w:br/>
        <w:t>Stralingshoek:</w:t>
      </w:r>
      <w:r>
        <w:tab/>
      </w:r>
      <w:r>
        <w:tab/>
        <w:t>17°/ 35°</w:t>
      </w:r>
      <w:r>
        <w:br/>
        <w:t>Certificaten:</w:t>
      </w:r>
      <w:r>
        <w:tab/>
      </w:r>
      <w:r>
        <w:tab/>
        <w:t>MacAdam Step3</w:t>
      </w:r>
      <w:r>
        <w:br/>
        <w:t>Garantie:</w:t>
      </w:r>
      <w:r>
        <w:tab/>
      </w:r>
      <w:r>
        <w:tab/>
      </w:r>
      <w:r w:rsidR="00511C71">
        <w:t>5</w:t>
      </w:r>
      <w:r>
        <w:t xml:space="preserve"> jaar</w:t>
      </w:r>
      <w:r>
        <w:br/>
        <w:t>Accessoires:</w:t>
      </w:r>
      <w:r>
        <w:tab/>
      </w:r>
      <w:r>
        <w:tab/>
        <w:t>Cord Accessory</w:t>
      </w:r>
    </w:p>
    <w:p w14:paraId="0003B144" w14:textId="77777777" w:rsidR="00F35794" w:rsidRDefault="00F35794"/>
    <w:p w14:paraId="3FCEACD2" w14:textId="0C9D0CE0" w:rsidR="00F35794" w:rsidRDefault="00F35794">
      <w:r>
        <w:rPr>
          <w:noProof/>
        </w:rPr>
        <w:drawing>
          <wp:anchor distT="0" distB="0" distL="114300" distR="114300" simplePos="0" relativeHeight="251659264" behindDoc="0" locked="0" layoutInCell="1" allowOverlap="1" wp14:anchorId="7DF6E940" wp14:editId="2AD370D9">
            <wp:simplePos x="0" y="0"/>
            <wp:positionH relativeFrom="margin">
              <wp:posOffset>1670685</wp:posOffset>
            </wp:positionH>
            <wp:positionV relativeFrom="paragraph">
              <wp:posOffset>197485</wp:posOffset>
            </wp:positionV>
            <wp:extent cx="2958465" cy="3754755"/>
            <wp:effectExtent l="0" t="0" r="0" b="0"/>
            <wp:wrapThrough wrapText="bothSides">
              <wp:wrapPolygon edited="0">
                <wp:start x="0" y="0"/>
                <wp:lineTo x="0" y="21479"/>
                <wp:lineTo x="21419" y="21479"/>
                <wp:lineTo x="21419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465" cy="375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0B0F311" wp14:editId="3F879B53">
            <wp:simplePos x="0" y="0"/>
            <wp:positionH relativeFrom="margin">
              <wp:align>left</wp:align>
            </wp:positionH>
            <wp:positionV relativeFrom="paragraph">
              <wp:posOffset>145882</wp:posOffset>
            </wp:positionV>
            <wp:extent cx="1503680" cy="3968115"/>
            <wp:effectExtent l="0" t="0" r="1270" b="0"/>
            <wp:wrapThrough wrapText="bothSides">
              <wp:wrapPolygon edited="0">
                <wp:start x="0" y="0"/>
                <wp:lineTo x="0" y="21465"/>
                <wp:lineTo x="21345" y="21465"/>
                <wp:lineTo x="21345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68" t="951" r="6243" b="1519"/>
                    <a:stretch/>
                  </pic:blipFill>
                  <pic:spPr bwMode="auto">
                    <a:xfrm>
                      <a:off x="0" y="0"/>
                      <a:ext cx="1503680" cy="3968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5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62"/>
    <w:rsid w:val="00124C5A"/>
    <w:rsid w:val="00290CF8"/>
    <w:rsid w:val="00392D62"/>
    <w:rsid w:val="00511C71"/>
    <w:rsid w:val="00F3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CA3A"/>
  <w15:chartTrackingRefBased/>
  <w15:docId w15:val="{0C0238C8-9F99-4E20-9BD8-58432681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Tim Devos</cp:lastModifiedBy>
  <cp:revision>2</cp:revision>
  <dcterms:created xsi:type="dcterms:W3CDTF">2020-08-20T12:25:00Z</dcterms:created>
  <dcterms:modified xsi:type="dcterms:W3CDTF">2020-12-14T15:35:00Z</dcterms:modified>
</cp:coreProperties>
</file>