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8CDC8" w14:textId="1A10186F" w:rsidR="002F61BB" w:rsidRDefault="00326662">
      <w:r>
        <w:t>TORINO II IP65 LED</w:t>
      </w:r>
    </w:p>
    <w:p w14:paraId="7686167D" w14:textId="61E6B3C1" w:rsidR="00326662" w:rsidRDefault="00326662">
      <w:r>
        <w:t xml:space="preserve">Een </w:t>
      </w:r>
      <w:r w:rsidR="00473208">
        <w:t>IP65</w:t>
      </w:r>
      <w:r>
        <w:t xml:space="preserve"> LED plafondopbouwarmatuur met een behuizing uit verzinkt staalplaat met microprismatisch </w:t>
      </w:r>
      <w:r w:rsidR="00473208">
        <w:t xml:space="preserve">of opaal </w:t>
      </w:r>
      <w:r>
        <w:t>diffusor uit polymethylmethacrylaat uit polycarbonaat</w:t>
      </w:r>
      <w:r w:rsidR="005F72BB">
        <w:t xml:space="preserve"> of parabolisch louvre</w:t>
      </w:r>
      <w:bookmarkStart w:id="0" w:name="_GoBack"/>
      <w:bookmarkEnd w:id="0"/>
      <w:r>
        <w:t>.</w:t>
      </w:r>
    </w:p>
    <w:p w14:paraId="510E9BFC" w14:textId="0651ABAF" w:rsidR="00326662" w:rsidRDefault="00326662">
      <w:r>
        <w:t>Beschikbaar in volgende afmetingen:</w:t>
      </w:r>
      <w:r>
        <w:br/>
        <w:t>596x596x90</w:t>
      </w:r>
      <w:r>
        <w:br/>
        <w:t>1195x296x90</w:t>
      </w:r>
    </w:p>
    <w:p w14:paraId="64B111B4" w14:textId="378B3C7A" w:rsidR="00326662" w:rsidRDefault="00326662" w:rsidP="00326662">
      <w:r>
        <w:t>Beschermingsgraad:</w:t>
      </w:r>
      <w:r>
        <w:tab/>
        <w:t>IP65</w:t>
      </w:r>
      <w:r>
        <w:br/>
        <w:t>Levensduur LEDS:</w:t>
      </w:r>
      <w:r>
        <w:tab/>
      </w:r>
      <w:r>
        <w:tab/>
        <w:t>L80B10 54.000h</w:t>
      </w:r>
      <w:r>
        <w:br/>
        <w:t>Lichtkleur:</w:t>
      </w:r>
      <w:r>
        <w:tab/>
      </w:r>
      <w:r>
        <w:tab/>
        <w:t>CRI83 3000K, 4000K</w:t>
      </w:r>
      <w:r w:rsidR="001C53DF">
        <w:br/>
        <w:t>Verblindingsgraad:</w:t>
      </w:r>
      <w:r w:rsidR="001C53DF">
        <w:tab/>
        <w:t>UGR &lt;19</w:t>
      </w:r>
      <w:r>
        <w:br/>
        <w:t>Certificaten:</w:t>
      </w:r>
      <w:r>
        <w:tab/>
      </w:r>
      <w:r>
        <w:tab/>
        <w:t>MacAdam SDCM3</w:t>
      </w:r>
      <w:r>
        <w:br/>
        <w:t>Garantie:</w:t>
      </w:r>
      <w:r>
        <w:tab/>
      </w:r>
      <w:r>
        <w:tab/>
        <w:t>2 jaar</w:t>
      </w:r>
    </w:p>
    <w:p w14:paraId="06340682" w14:textId="15574FD3" w:rsidR="00326662" w:rsidRDefault="00326662">
      <w:r>
        <w:rPr>
          <w:noProof/>
        </w:rPr>
        <w:drawing>
          <wp:anchor distT="0" distB="0" distL="114300" distR="114300" simplePos="0" relativeHeight="251659264" behindDoc="0" locked="0" layoutInCell="1" allowOverlap="1" wp14:anchorId="354BBE61" wp14:editId="3B56AC7C">
            <wp:simplePos x="0" y="0"/>
            <wp:positionH relativeFrom="margin">
              <wp:posOffset>2424457</wp:posOffset>
            </wp:positionH>
            <wp:positionV relativeFrom="paragraph">
              <wp:posOffset>157507</wp:posOffset>
            </wp:positionV>
            <wp:extent cx="2435225" cy="1212850"/>
            <wp:effectExtent l="0" t="0" r="3175" b="6350"/>
            <wp:wrapThrough wrapText="bothSides">
              <wp:wrapPolygon edited="0">
                <wp:start x="0" y="0"/>
                <wp:lineTo x="0" y="21374"/>
                <wp:lineTo x="21459" y="21374"/>
                <wp:lineTo x="21459" y="0"/>
                <wp:lineTo x="0" y="0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33" t="26814" r="6389" b="28783"/>
                    <a:stretch/>
                  </pic:blipFill>
                  <pic:spPr bwMode="auto">
                    <a:xfrm>
                      <a:off x="0" y="0"/>
                      <a:ext cx="2435225" cy="1212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37DB002" wp14:editId="561D6CC8">
            <wp:simplePos x="0" y="0"/>
            <wp:positionH relativeFrom="margin">
              <wp:align>left</wp:align>
            </wp:positionH>
            <wp:positionV relativeFrom="paragraph">
              <wp:posOffset>203559</wp:posOffset>
            </wp:positionV>
            <wp:extent cx="2146300" cy="1271905"/>
            <wp:effectExtent l="0" t="0" r="6350" b="4445"/>
            <wp:wrapThrough wrapText="bothSides">
              <wp:wrapPolygon edited="0">
                <wp:start x="0" y="0"/>
                <wp:lineTo x="0" y="21352"/>
                <wp:lineTo x="21472" y="21352"/>
                <wp:lineTo x="21472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3" t="5027" r="10090" b="13879"/>
                    <a:stretch/>
                  </pic:blipFill>
                  <pic:spPr bwMode="auto">
                    <a:xfrm>
                      <a:off x="0" y="0"/>
                      <a:ext cx="2146300" cy="1271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6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9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662"/>
    <w:rsid w:val="00124C5A"/>
    <w:rsid w:val="001C53DF"/>
    <w:rsid w:val="00290CF8"/>
    <w:rsid w:val="00326662"/>
    <w:rsid w:val="00473208"/>
    <w:rsid w:val="005F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F454D"/>
  <w15:chartTrackingRefBased/>
  <w15:docId w15:val="{58431985-CCB2-43AF-9250-01505F77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</Words>
  <Characters>363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03</dc:creator>
  <cp:keywords/>
  <dc:description/>
  <cp:lastModifiedBy>Gilles Van Parys</cp:lastModifiedBy>
  <cp:revision>2</cp:revision>
  <dcterms:created xsi:type="dcterms:W3CDTF">2020-11-04T11:37:00Z</dcterms:created>
  <dcterms:modified xsi:type="dcterms:W3CDTF">2020-11-04T11:37:00Z</dcterms:modified>
</cp:coreProperties>
</file>